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9DD" w:rsidRDefault="00CB49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85"/>
        <w:gridCol w:w="37"/>
        <w:gridCol w:w="99"/>
        <w:gridCol w:w="17"/>
        <w:gridCol w:w="189"/>
        <w:gridCol w:w="191"/>
        <w:gridCol w:w="883"/>
        <w:gridCol w:w="458"/>
        <w:gridCol w:w="875"/>
        <w:gridCol w:w="393"/>
        <w:gridCol w:w="348"/>
        <w:gridCol w:w="1239"/>
        <w:gridCol w:w="202"/>
        <w:gridCol w:w="15"/>
        <w:gridCol w:w="737"/>
        <w:gridCol w:w="142"/>
        <w:gridCol w:w="269"/>
        <w:gridCol w:w="742"/>
        <w:gridCol w:w="29"/>
        <w:gridCol w:w="1030"/>
        <w:gridCol w:w="325"/>
        <w:gridCol w:w="1048"/>
      </w:tblGrid>
      <w:tr w:rsidR="00CB49DD">
        <w:trPr>
          <w:gridAfter w:val="17"/>
          <w:wAfter w:w="8926" w:type="dxa"/>
          <w:trHeight w:val="133"/>
          <w:tblHeader/>
        </w:trPr>
        <w:tc>
          <w:tcPr>
            <w:tcW w:w="1722" w:type="dxa"/>
            <w:gridSpan w:val="3"/>
            <w:vAlign w:val="center"/>
          </w:tcPr>
          <w:p w:rsidR="00CB49DD" w:rsidRDefault="00000000">
            <w:pPr>
              <w:keepNext/>
              <w:keepLines/>
              <w:pBdr>
                <w:top w:val="nil"/>
                <w:left w:val="nil"/>
                <w:bottom w:val="nil"/>
                <w:right w:val="nil"/>
                <w:between w:val="nil"/>
              </w:pBdr>
              <w:spacing w:before="40"/>
              <w:rPr>
                <w:color w:val="2F5496"/>
                <w:sz w:val="26"/>
                <w:szCs w:val="26"/>
              </w:rPr>
            </w:pPr>
            <w:r>
              <w:rPr>
                <w:rFonts w:ascii="Arial" w:eastAsia="Arial" w:hAnsi="Arial" w:cs="Arial"/>
                <w:b/>
                <w:color w:val="000000"/>
                <w:sz w:val="16"/>
                <w:szCs w:val="16"/>
              </w:rPr>
              <w:t>Versión</w:t>
            </w:r>
          </w:p>
        </w:tc>
        <w:tc>
          <w:tcPr>
            <w:tcW w:w="305" w:type="dxa"/>
            <w:gridSpan w:val="3"/>
            <w:vAlign w:val="center"/>
          </w:tcPr>
          <w:p w:rsidR="00CB49DD" w:rsidRDefault="00000000">
            <w:pPr>
              <w:jc w:val="center"/>
              <w:rPr>
                <w:rFonts w:ascii="Arial" w:eastAsia="Arial" w:hAnsi="Arial" w:cs="Arial"/>
                <w:sz w:val="16"/>
                <w:szCs w:val="16"/>
              </w:rPr>
            </w:pPr>
            <w:r>
              <w:rPr>
                <w:rFonts w:ascii="Arial" w:eastAsia="Arial" w:hAnsi="Arial" w:cs="Arial"/>
                <w:sz w:val="16"/>
                <w:szCs w:val="16"/>
              </w:rPr>
              <w:t>1</w:t>
            </w:r>
          </w:p>
        </w:tc>
      </w:tr>
      <w:tr w:rsidR="00CB49DD">
        <w:trPr>
          <w:trHeight w:val="562"/>
        </w:trPr>
        <w:tc>
          <w:tcPr>
            <w:tcW w:w="7368" w:type="dxa"/>
            <w:gridSpan w:val="16"/>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ALCALDÍA MAYOR DE CARTAGENA DE INDIAS</w:t>
            </w:r>
          </w:p>
          <w:p w:rsidR="00CB49DD" w:rsidRDefault="00000000">
            <w:pPr>
              <w:jc w:val="center"/>
              <w:rPr>
                <w:rFonts w:ascii="Arial" w:eastAsia="Arial" w:hAnsi="Arial" w:cs="Arial"/>
                <w:b/>
                <w:sz w:val="13"/>
                <w:szCs w:val="13"/>
              </w:rPr>
            </w:pPr>
            <w:r>
              <w:rPr>
                <w:rFonts w:ascii="Arial" w:eastAsia="Arial" w:hAnsi="Arial" w:cs="Arial"/>
                <w:b/>
                <w:sz w:val="13"/>
                <w:szCs w:val="13"/>
              </w:rPr>
              <w:t>CONSEJO DE POLÍTICA ECONÓMICA Y SOCIAL DEL DISTRITO DE CARTAGENA DE INDIAS. CONPES D. T. y C.</w:t>
            </w:r>
          </w:p>
          <w:p w:rsidR="00CB49DD" w:rsidRDefault="00000000">
            <w:pPr>
              <w:jc w:val="center"/>
              <w:rPr>
                <w:rFonts w:ascii="Arial" w:eastAsia="Arial" w:hAnsi="Arial" w:cs="Arial"/>
                <w:b/>
                <w:i/>
                <w:sz w:val="16"/>
                <w:szCs w:val="16"/>
              </w:rPr>
            </w:pPr>
            <w:r>
              <w:rPr>
                <w:rFonts w:ascii="Arial" w:eastAsia="Arial" w:hAnsi="Arial" w:cs="Arial"/>
                <w:b/>
                <w:i/>
                <w:sz w:val="15"/>
                <w:szCs w:val="15"/>
              </w:rPr>
              <w:t xml:space="preserve">Secretaría Distrital de Planeación </w:t>
            </w:r>
          </w:p>
        </w:tc>
        <w:tc>
          <w:tcPr>
            <w:tcW w:w="3585" w:type="dxa"/>
            <w:gridSpan w:val="7"/>
            <w:vAlign w:val="center"/>
          </w:tcPr>
          <w:p w:rsidR="00CB49DD" w:rsidRDefault="00000000">
            <w:pPr>
              <w:jc w:val="center"/>
              <w:rPr>
                <w:rFonts w:ascii="Arial" w:eastAsia="Arial" w:hAnsi="Arial" w:cs="Arial"/>
                <w:b/>
                <w:sz w:val="16"/>
                <w:szCs w:val="16"/>
              </w:rPr>
            </w:pPr>
            <w:r>
              <w:rPr>
                <w:rFonts w:ascii="Arial" w:eastAsia="Arial" w:hAnsi="Arial" w:cs="Arial"/>
                <w:b/>
                <w:noProof/>
                <w:sz w:val="16"/>
                <w:szCs w:val="16"/>
              </w:rPr>
              <w:drawing>
                <wp:inline distT="0" distB="0" distL="0" distR="0">
                  <wp:extent cx="1298187" cy="36873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5642" t="33518" r="14937" b="34287"/>
                          <a:stretch>
                            <a:fillRect/>
                          </a:stretch>
                        </pic:blipFill>
                        <pic:spPr>
                          <a:xfrm>
                            <a:off x="0" y="0"/>
                            <a:ext cx="1298187" cy="368734"/>
                          </a:xfrm>
                          <a:prstGeom prst="rect">
                            <a:avLst/>
                          </a:prstGeom>
                          <a:ln/>
                        </pic:spPr>
                      </pic:pic>
                    </a:graphicData>
                  </a:graphic>
                </wp:inline>
              </w:drawing>
            </w:r>
          </w:p>
        </w:tc>
      </w:tr>
      <w:tr w:rsidR="00CB49DD">
        <w:tc>
          <w:tcPr>
            <w:tcW w:w="3559" w:type="dxa"/>
            <w:gridSpan w:val="9"/>
            <w:vAlign w:val="center"/>
          </w:tcPr>
          <w:p w:rsidR="00CB49DD" w:rsidRDefault="00000000">
            <w:pPr>
              <w:rPr>
                <w:rFonts w:ascii="Arial" w:eastAsia="Arial" w:hAnsi="Arial" w:cs="Arial"/>
                <w:b/>
                <w:sz w:val="16"/>
                <w:szCs w:val="16"/>
              </w:rPr>
            </w:pPr>
            <w:r>
              <w:rPr>
                <w:rFonts w:ascii="Arial" w:eastAsia="Arial" w:hAnsi="Arial" w:cs="Arial"/>
                <w:b/>
                <w:sz w:val="16"/>
                <w:szCs w:val="16"/>
              </w:rPr>
              <w:t xml:space="preserve">Entidad coordinadora de Política Pública </w:t>
            </w:r>
          </w:p>
        </w:tc>
        <w:tc>
          <w:tcPr>
            <w:tcW w:w="7394" w:type="dxa"/>
            <w:gridSpan w:val="14"/>
            <w:vAlign w:val="center"/>
          </w:tcPr>
          <w:p w:rsidR="00CB49DD" w:rsidRDefault="00000000">
            <w:pPr>
              <w:rPr>
                <w:rFonts w:ascii="Arial" w:eastAsia="Arial" w:hAnsi="Arial" w:cs="Arial"/>
                <w:i/>
                <w:color w:val="A5A5A5"/>
                <w:sz w:val="15"/>
                <w:szCs w:val="15"/>
              </w:rPr>
            </w:pPr>
            <w:r>
              <w:rPr>
                <w:rFonts w:ascii="Arial" w:eastAsia="Arial" w:hAnsi="Arial" w:cs="Arial"/>
                <w:i/>
                <w:sz w:val="16"/>
                <w:szCs w:val="16"/>
              </w:rPr>
              <w:t>Departamento Administrativo Distrital de Salud - DADIS</w:t>
            </w:r>
          </w:p>
        </w:tc>
      </w:tr>
      <w:tr w:rsidR="00CB49DD">
        <w:tc>
          <w:tcPr>
            <w:tcW w:w="1500" w:type="dxa"/>
            <w:vAlign w:val="center"/>
          </w:tcPr>
          <w:p w:rsidR="00CB49DD" w:rsidRDefault="00000000">
            <w:pPr>
              <w:rPr>
                <w:rFonts w:ascii="Arial" w:eastAsia="Arial" w:hAnsi="Arial" w:cs="Arial"/>
                <w:b/>
                <w:sz w:val="16"/>
                <w:szCs w:val="16"/>
              </w:rPr>
            </w:pPr>
            <w:r>
              <w:rPr>
                <w:rFonts w:ascii="Arial" w:eastAsia="Arial" w:hAnsi="Arial" w:cs="Arial"/>
                <w:b/>
                <w:sz w:val="16"/>
                <w:szCs w:val="16"/>
              </w:rPr>
              <w:t>Política Pública</w:t>
            </w:r>
          </w:p>
        </w:tc>
        <w:tc>
          <w:tcPr>
            <w:tcW w:w="3675" w:type="dxa"/>
            <w:gridSpan w:val="11"/>
            <w:vAlign w:val="center"/>
          </w:tcPr>
          <w:p w:rsidR="00CB49DD" w:rsidRDefault="00000000">
            <w:pPr>
              <w:rPr>
                <w:rFonts w:ascii="Arial" w:eastAsia="Arial" w:hAnsi="Arial" w:cs="Arial"/>
                <w:i/>
                <w:sz w:val="16"/>
                <w:szCs w:val="16"/>
              </w:rPr>
            </w:pPr>
            <w:r>
              <w:rPr>
                <w:rFonts w:ascii="Arial" w:eastAsia="Arial" w:hAnsi="Arial" w:cs="Arial"/>
                <w:i/>
                <w:sz w:val="16"/>
                <w:szCs w:val="16"/>
              </w:rPr>
              <w:t xml:space="preserve">Política Pública de Ambientes Escolares Alimentarios Saludables – PPAEAS </w:t>
            </w:r>
          </w:p>
          <w:p w:rsidR="00CB49DD" w:rsidRDefault="00000000">
            <w:pPr>
              <w:rPr>
                <w:rFonts w:ascii="Arial" w:eastAsia="Arial" w:hAnsi="Arial" w:cs="Arial"/>
                <w:sz w:val="15"/>
                <w:szCs w:val="15"/>
              </w:rPr>
            </w:pPr>
            <w:r>
              <w:rPr>
                <w:rFonts w:ascii="Arial" w:eastAsia="Arial" w:hAnsi="Arial" w:cs="Arial"/>
                <w:i/>
                <w:sz w:val="16"/>
                <w:szCs w:val="16"/>
              </w:rPr>
              <w:t>“Lo nuestro nutre más”</w:t>
            </w:r>
          </w:p>
        </w:tc>
        <w:tc>
          <w:tcPr>
            <w:tcW w:w="2335" w:type="dxa"/>
            <w:gridSpan w:val="5"/>
            <w:vAlign w:val="center"/>
          </w:tcPr>
          <w:p w:rsidR="00CB49DD" w:rsidRDefault="00000000">
            <w:pPr>
              <w:rPr>
                <w:rFonts w:ascii="Arial" w:eastAsia="Arial" w:hAnsi="Arial" w:cs="Arial"/>
                <w:sz w:val="16"/>
                <w:szCs w:val="16"/>
              </w:rPr>
            </w:pPr>
            <w:r>
              <w:rPr>
                <w:rFonts w:ascii="Arial" w:eastAsia="Arial" w:hAnsi="Arial" w:cs="Arial"/>
                <w:sz w:val="16"/>
                <w:szCs w:val="16"/>
              </w:rPr>
              <w:t>Número de Documento CONPES</w:t>
            </w:r>
          </w:p>
        </w:tc>
        <w:tc>
          <w:tcPr>
            <w:tcW w:w="3443" w:type="dxa"/>
            <w:gridSpan w:val="6"/>
            <w:vAlign w:val="center"/>
          </w:tcPr>
          <w:p w:rsidR="00CB49DD" w:rsidRDefault="00000000">
            <w:pPr>
              <w:rPr>
                <w:rFonts w:ascii="Arial" w:eastAsia="Arial" w:hAnsi="Arial" w:cs="Arial"/>
                <w:sz w:val="15"/>
                <w:szCs w:val="15"/>
                <w:highlight w:val="yellow"/>
              </w:rPr>
            </w:pPr>
            <w:r>
              <w:rPr>
                <w:rFonts w:ascii="Arial" w:eastAsia="Arial" w:hAnsi="Arial" w:cs="Arial"/>
                <w:i/>
                <w:color w:val="A5A5A5"/>
                <w:sz w:val="15"/>
                <w:szCs w:val="15"/>
                <w:highlight w:val="yellow"/>
              </w:rPr>
              <w:t>Número documento CONPES D.T y C.</w:t>
            </w:r>
          </w:p>
        </w:tc>
      </w:tr>
      <w:tr w:rsidR="00CB49DD">
        <w:tc>
          <w:tcPr>
            <w:tcW w:w="10953" w:type="dxa"/>
            <w:gridSpan w:val="2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HOJA DE VIDA: PRODUCTO DE POLÍTICA PÚBLICA</w:t>
            </w:r>
          </w:p>
        </w:tc>
      </w:tr>
      <w:tr w:rsidR="00CB49DD">
        <w:tc>
          <w:tcPr>
            <w:tcW w:w="10953" w:type="dxa"/>
            <w:gridSpan w:val="2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 xml:space="preserve">DATOS GENERALES </w:t>
            </w:r>
          </w:p>
        </w:tc>
      </w:tr>
      <w:tr w:rsidR="00CB49DD">
        <w:trPr>
          <w:trHeight w:val="182"/>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Entidad encargada de implementación</w:t>
            </w:r>
          </w:p>
        </w:tc>
        <w:tc>
          <w:tcPr>
            <w:tcW w:w="6700" w:type="dxa"/>
            <w:gridSpan w:val="15"/>
            <w:vAlign w:val="center"/>
          </w:tcPr>
          <w:p w:rsidR="00CB49DD" w:rsidRDefault="00000000">
            <w:pPr>
              <w:rPr>
                <w:rFonts w:ascii="Arial" w:eastAsia="Arial" w:hAnsi="Arial" w:cs="Arial"/>
                <w:i/>
                <w:sz w:val="16"/>
                <w:szCs w:val="16"/>
              </w:rPr>
            </w:pPr>
            <w:r>
              <w:rPr>
                <w:rFonts w:ascii="Arial" w:eastAsia="Arial" w:hAnsi="Arial" w:cs="Arial"/>
                <w:i/>
                <w:sz w:val="16"/>
                <w:szCs w:val="16"/>
              </w:rPr>
              <w:t>Instituto Distrital de Deporte y Recreación - IDER</w:t>
            </w:r>
          </w:p>
          <w:p w:rsidR="00CB49DD" w:rsidRDefault="00000000">
            <w:pPr>
              <w:rPr>
                <w:rFonts w:ascii="Arial" w:eastAsia="Arial" w:hAnsi="Arial" w:cs="Arial"/>
                <w:i/>
                <w:sz w:val="16"/>
                <w:szCs w:val="16"/>
              </w:rPr>
            </w:pPr>
            <w:r>
              <w:rPr>
                <w:rFonts w:ascii="Arial" w:eastAsia="Arial" w:hAnsi="Arial" w:cs="Arial"/>
                <w:i/>
                <w:sz w:val="16"/>
                <w:szCs w:val="16"/>
              </w:rPr>
              <w:t>Secretaría de Educación Distrital - SED</w:t>
            </w:r>
          </w:p>
        </w:tc>
        <w:tc>
          <w:tcPr>
            <w:tcW w:w="1384" w:type="dxa"/>
            <w:gridSpan w:val="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Código de entidad</w:t>
            </w:r>
          </w:p>
        </w:tc>
        <w:tc>
          <w:tcPr>
            <w:tcW w:w="1048" w:type="dxa"/>
            <w:vAlign w:val="center"/>
          </w:tcPr>
          <w:p w:rsidR="00CB49DD" w:rsidRDefault="00000000">
            <w:pPr>
              <w:jc w:val="center"/>
              <w:rPr>
                <w:rFonts w:ascii="Arial" w:eastAsia="Arial" w:hAnsi="Arial" w:cs="Arial"/>
                <w:i/>
                <w:sz w:val="16"/>
                <w:szCs w:val="16"/>
              </w:rPr>
            </w:pPr>
            <w:r>
              <w:rPr>
                <w:rFonts w:ascii="Arial" w:eastAsia="Arial" w:hAnsi="Arial" w:cs="Arial"/>
                <w:i/>
                <w:sz w:val="16"/>
                <w:szCs w:val="16"/>
              </w:rPr>
              <w:t>6</w:t>
            </w:r>
          </w:p>
          <w:p w:rsidR="00CB49DD" w:rsidRDefault="00000000">
            <w:pPr>
              <w:jc w:val="center"/>
              <w:rPr>
                <w:rFonts w:ascii="Arial" w:eastAsia="Arial" w:hAnsi="Arial" w:cs="Arial"/>
                <w:i/>
                <w:sz w:val="16"/>
                <w:szCs w:val="16"/>
              </w:rPr>
            </w:pPr>
            <w:r>
              <w:rPr>
                <w:rFonts w:ascii="Arial" w:eastAsia="Arial" w:hAnsi="Arial" w:cs="Arial"/>
                <w:i/>
                <w:sz w:val="16"/>
                <w:szCs w:val="16"/>
              </w:rPr>
              <w:t>2</w:t>
            </w:r>
          </w:p>
        </w:tc>
      </w:tr>
      <w:tr w:rsidR="00CB49DD">
        <w:trPr>
          <w:trHeight w:val="182"/>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Objetivo general de la Política</w:t>
            </w:r>
          </w:p>
        </w:tc>
        <w:tc>
          <w:tcPr>
            <w:tcW w:w="9132" w:type="dxa"/>
            <w:gridSpan w:val="19"/>
            <w:vAlign w:val="center"/>
          </w:tcPr>
          <w:p w:rsidR="00CB49DD" w:rsidRDefault="00000000">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CB49DD">
        <w:trPr>
          <w:trHeight w:val="182"/>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Objetivo específico asociado</w:t>
            </w:r>
          </w:p>
        </w:tc>
        <w:tc>
          <w:tcPr>
            <w:tcW w:w="6700" w:type="dxa"/>
            <w:gridSpan w:val="15"/>
            <w:vAlign w:val="center"/>
          </w:tcPr>
          <w:p w:rsidR="00CB49DD" w:rsidRDefault="00000000">
            <w:pPr>
              <w:jc w:val="both"/>
              <w:rPr>
                <w:rFonts w:ascii="Arial" w:eastAsia="Arial" w:hAnsi="Arial" w:cs="Arial"/>
                <w:i/>
                <w:color w:val="A5A5A5"/>
                <w:sz w:val="13"/>
                <w:szCs w:val="13"/>
              </w:rPr>
            </w:pPr>
            <w:r>
              <w:rPr>
                <w:rFonts w:ascii="Arial" w:eastAsia="Arial" w:hAnsi="Arial" w:cs="Arial"/>
                <w:i/>
                <w:sz w:val="16"/>
                <w:szCs w:val="16"/>
              </w:rPr>
              <w:t>Incorporar acciones en el Proyecto Educativo Institucional (PEI) que contribuyan a la comprensión de la perspectiva de DDHH y DHANA en la alimentación escolar, generando procesos de cambios culturales y educación nutricional, en reconocimiento de la matriz alimentaria tradicional, los buenos hábitos de vida saludable y la sostenibilidad del ambiente, con la participación de toda la comunidad educativa, en las Instituciones Educativas Oficiales y No Oficiales del Distrito T y C. de Cartagena de Indias.</w:t>
            </w:r>
          </w:p>
        </w:tc>
        <w:tc>
          <w:tcPr>
            <w:tcW w:w="1384" w:type="dxa"/>
            <w:gridSpan w:val="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Número de objetivo</w:t>
            </w:r>
          </w:p>
        </w:tc>
        <w:tc>
          <w:tcPr>
            <w:tcW w:w="1048" w:type="dxa"/>
            <w:vAlign w:val="center"/>
          </w:tcPr>
          <w:p w:rsidR="00CB49DD" w:rsidRDefault="00000000">
            <w:pPr>
              <w:jc w:val="center"/>
              <w:rPr>
                <w:rFonts w:ascii="Arial" w:eastAsia="Arial" w:hAnsi="Arial" w:cs="Arial"/>
                <w:i/>
                <w:color w:val="A5A5A5"/>
                <w:sz w:val="10"/>
                <w:szCs w:val="10"/>
              </w:rPr>
            </w:pPr>
            <w:r>
              <w:rPr>
                <w:rFonts w:ascii="Arial" w:eastAsia="Arial" w:hAnsi="Arial" w:cs="Arial"/>
                <w:i/>
                <w:sz w:val="16"/>
                <w:szCs w:val="16"/>
              </w:rPr>
              <w:t>2</w:t>
            </w:r>
          </w:p>
        </w:tc>
      </w:tr>
      <w:tr w:rsidR="00CB49DD">
        <w:trPr>
          <w:trHeight w:val="182"/>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Nombre del Punto Crítico asociado</w:t>
            </w:r>
          </w:p>
        </w:tc>
        <w:tc>
          <w:tcPr>
            <w:tcW w:w="6700" w:type="dxa"/>
            <w:gridSpan w:val="15"/>
            <w:vAlign w:val="center"/>
          </w:tcPr>
          <w:p w:rsidR="00CB49DD" w:rsidRDefault="00000000">
            <w:pPr>
              <w:jc w:val="both"/>
              <w:rPr>
                <w:rFonts w:ascii="Arial" w:eastAsia="Arial" w:hAnsi="Arial" w:cs="Arial"/>
                <w:i/>
                <w:sz w:val="16"/>
                <w:szCs w:val="16"/>
              </w:rPr>
            </w:pPr>
            <w:r>
              <w:rPr>
                <w:rFonts w:ascii="Arial" w:eastAsia="Arial" w:hAnsi="Arial" w:cs="Arial"/>
                <w:i/>
                <w:sz w:val="16"/>
                <w:szCs w:val="16"/>
              </w:rPr>
              <w:t>Alteración de los estados nutricionales adecuados de niñas, niños y adolescentes, lo que tiene incidencia en su salud, desarrollo y rendimiento escolar</w:t>
            </w:r>
          </w:p>
        </w:tc>
        <w:tc>
          <w:tcPr>
            <w:tcW w:w="1384" w:type="dxa"/>
            <w:gridSpan w:val="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Número de Punto Crítico</w:t>
            </w:r>
          </w:p>
        </w:tc>
        <w:tc>
          <w:tcPr>
            <w:tcW w:w="1048" w:type="dxa"/>
            <w:vAlign w:val="center"/>
          </w:tcPr>
          <w:p w:rsidR="00CB49DD" w:rsidRDefault="00000000">
            <w:pPr>
              <w:jc w:val="center"/>
              <w:rPr>
                <w:rFonts w:ascii="Arial" w:eastAsia="Arial" w:hAnsi="Arial" w:cs="Arial"/>
                <w:i/>
                <w:sz w:val="16"/>
                <w:szCs w:val="16"/>
              </w:rPr>
            </w:pPr>
            <w:r>
              <w:rPr>
                <w:rFonts w:ascii="Arial" w:eastAsia="Arial" w:hAnsi="Arial" w:cs="Arial"/>
                <w:i/>
                <w:sz w:val="16"/>
                <w:szCs w:val="16"/>
              </w:rPr>
              <w:t xml:space="preserve">1 </w:t>
            </w:r>
          </w:p>
        </w:tc>
      </w:tr>
      <w:tr w:rsidR="00CB49DD">
        <w:trPr>
          <w:trHeight w:val="182"/>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Problemas y desafíos sociales que atiende</w:t>
            </w:r>
          </w:p>
        </w:tc>
        <w:tc>
          <w:tcPr>
            <w:tcW w:w="9132" w:type="dxa"/>
            <w:gridSpan w:val="19"/>
            <w:vAlign w:val="center"/>
          </w:tcPr>
          <w:p w:rsidR="00CB49DD" w:rsidRDefault="00000000">
            <w:pPr>
              <w:jc w:val="both"/>
              <w:rPr>
                <w:rFonts w:ascii="Arial" w:eastAsia="Arial" w:hAnsi="Arial" w:cs="Arial"/>
                <w:i/>
                <w:sz w:val="16"/>
                <w:szCs w:val="16"/>
              </w:rPr>
            </w:pPr>
            <w:r>
              <w:rPr>
                <w:rFonts w:ascii="Arial" w:eastAsia="Arial" w:hAnsi="Arial" w:cs="Arial"/>
                <w:i/>
                <w:color w:val="000000"/>
                <w:sz w:val="16"/>
                <w:szCs w:val="16"/>
              </w:rPr>
              <w:t>Prevalencia del exceso de peso en los ambientes escolares</w:t>
            </w:r>
          </w:p>
        </w:tc>
      </w:tr>
      <w:tr w:rsidR="00CB49DD">
        <w:trPr>
          <w:trHeight w:val="182"/>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Meta(s) de resultado a la (s) que el producto aporta mediante su implementación</w:t>
            </w:r>
          </w:p>
        </w:tc>
        <w:tc>
          <w:tcPr>
            <w:tcW w:w="9132" w:type="dxa"/>
            <w:gridSpan w:val="19"/>
            <w:vAlign w:val="center"/>
          </w:tcPr>
          <w:p w:rsidR="00CB49DD" w:rsidRDefault="00000000">
            <w:pPr>
              <w:jc w:val="both"/>
              <w:rPr>
                <w:rFonts w:ascii="Arial" w:eastAsia="Arial" w:hAnsi="Arial" w:cs="Arial"/>
                <w:i/>
                <w:sz w:val="16"/>
                <w:szCs w:val="16"/>
              </w:rPr>
            </w:pPr>
            <w:r>
              <w:rPr>
                <w:rFonts w:ascii="Arial" w:eastAsia="Arial" w:hAnsi="Arial" w:cs="Arial"/>
                <w:i/>
                <w:sz w:val="16"/>
                <w:szCs w:val="16"/>
              </w:rPr>
              <w:t>La comunidad cartagenera cuenta con espacios en donde se promueve la actividad física y se integran como parte sustancial de un estilo de vida saludable.</w:t>
            </w:r>
          </w:p>
        </w:tc>
      </w:tr>
      <w:tr w:rsidR="00CB49DD">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Componente - Eje</w:t>
            </w:r>
          </w:p>
        </w:tc>
        <w:tc>
          <w:tcPr>
            <w:tcW w:w="2613" w:type="dxa"/>
            <w:gridSpan w:val="6"/>
            <w:vAlign w:val="center"/>
          </w:tcPr>
          <w:p w:rsidR="00CB49DD" w:rsidRDefault="00000000">
            <w:pPr>
              <w:rPr>
                <w:rFonts w:ascii="Arial" w:eastAsia="Arial" w:hAnsi="Arial" w:cs="Arial"/>
                <w:i/>
                <w:sz w:val="16"/>
                <w:szCs w:val="16"/>
              </w:rPr>
            </w:pPr>
            <w:r>
              <w:rPr>
                <w:rFonts w:ascii="Arial" w:eastAsia="Arial" w:hAnsi="Arial" w:cs="Arial"/>
                <w:i/>
                <w:sz w:val="16"/>
                <w:szCs w:val="16"/>
              </w:rPr>
              <w:t>Conociendo y transformando las dinámicas educativas: fortalecimiento de capacidades en los actores educativos</w:t>
            </w:r>
          </w:p>
        </w:tc>
        <w:tc>
          <w:tcPr>
            <w:tcW w:w="1980" w:type="dxa"/>
            <w:gridSpan w:val="3"/>
            <w:vAlign w:val="center"/>
          </w:tcPr>
          <w:p w:rsidR="00CB49DD" w:rsidRDefault="00000000">
            <w:pPr>
              <w:rPr>
                <w:rFonts w:ascii="Arial" w:eastAsia="Arial" w:hAnsi="Arial" w:cs="Arial"/>
                <w:b/>
                <w:sz w:val="16"/>
                <w:szCs w:val="16"/>
              </w:rPr>
            </w:pPr>
            <w:r>
              <w:rPr>
                <w:rFonts w:ascii="Arial" w:eastAsia="Arial" w:hAnsi="Arial" w:cs="Arial"/>
                <w:b/>
                <w:sz w:val="16"/>
                <w:szCs w:val="16"/>
              </w:rPr>
              <w:t>Línea de acción</w:t>
            </w:r>
          </w:p>
        </w:tc>
        <w:tc>
          <w:tcPr>
            <w:tcW w:w="4539" w:type="dxa"/>
            <w:gridSpan w:val="10"/>
            <w:vAlign w:val="center"/>
          </w:tcPr>
          <w:p w:rsidR="00CB49DD" w:rsidRDefault="00000000">
            <w:pPr>
              <w:rPr>
                <w:rFonts w:ascii="Arial" w:eastAsia="Arial" w:hAnsi="Arial" w:cs="Arial"/>
                <w:sz w:val="16"/>
                <w:szCs w:val="16"/>
              </w:rPr>
            </w:pPr>
            <w:r>
              <w:rPr>
                <w:rFonts w:ascii="Arial" w:eastAsia="Arial" w:hAnsi="Arial" w:cs="Arial"/>
                <w:i/>
                <w:sz w:val="16"/>
                <w:szCs w:val="16"/>
              </w:rPr>
              <w:t>Adaptaciones al PEI desde una perspectiva estructural y promotora de roles transformadores en los actores educativos</w:t>
            </w:r>
          </w:p>
        </w:tc>
      </w:tr>
      <w:tr w:rsidR="00CB49DD">
        <w:trPr>
          <w:trHeight w:val="506"/>
        </w:trPr>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Código de producto</w:t>
            </w:r>
          </w:p>
        </w:tc>
        <w:tc>
          <w:tcPr>
            <w:tcW w:w="2613" w:type="dxa"/>
            <w:gridSpan w:val="6"/>
            <w:vAlign w:val="center"/>
          </w:tcPr>
          <w:p w:rsidR="00CB49DD" w:rsidRDefault="00000000">
            <w:pPr>
              <w:rPr>
                <w:rFonts w:ascii="Arial" w:eastAsia="Arial" w:hAnsi="Arial" w:cs="Arial"/>
                <w:i/>
                <w:sz w:val="13"/>
                <w:szCs w:val="13"/>
              </w:rPr>
            </w:pPr>
            <w:r>
              <w:rPr>
                <w:rFonts w:ascii="Arial" w:eastAsia="Arial" w:hAnsi="Arial" w:cs="Arial"/>
                <w:i/>
                <w:sz w:val="16"/>
                <w:szCs w:val="16"/>
              </w:rPr>
              <w:t>P11</w:t>
            </w:r>
          </w:p>
        </w:tc>
        <w:tc>
          <w:tcPr>
            <w:tcW w:w="1980" w:type="dxa"/>
            <w:gridSpan w:val="3"/>
            <w:vAlign w:val="center"/>
          </w:tcPr>
          <w:p w:rsidR="00CB49DD" w:rsidRDefault="00000000">
            <w:pPr>
              <w:rPr>
                <w:rFonts w:ascii="Arial" w:eastAsia="Arial" w:hAnsi="Arial" w:cs="Arial"/>
                <w:b/>
                <w:sz w:val="16"/>
                <w:szCs w:val="16"/>
              </w:rPr>
            </w:pPr>
            <w:r>
              <w:rPr>
                <w:rFonts w:ascii="Arial" w:eastAsia="Arial" w:hAnsi="Arial" w:cs="Arial"/>
                <w:b/>
                <w:sz w:val="16"/>
                <w:szCs w:val="16"/>
              </w:rPr>
              <w:t>Nombre del producto</w:t>
            </w:r>
          </w:p>
        </w:tc>
        <w:tc>
          <w:tcPr>
            <w:tcW w:w="4539" w:type="dxa"/>
            <w:gridSpan w:val="10"/>
            <w:vAlign w:val="center"/>
          </w:tcPr>
          <w:p w:rsidR="00CB49DD" w:rsidRDefault="00000000">
            <w:pPr>
              <w:jc w:val="both"/>
              <w:rPr>
                <w:rFonts w:ascii="Arial" w:eastAsia="Arial" w:hAnsi="Arial" w:cs="Arial"/>
                <w:i/>
                <w:sz w:val="13"/>
                <w:szCs w:val="13"/>
              </w:rPr>
            </w:pPr>
            <w:r>
              <w:rPr>
                <w:rFonts w:ascii="Arial" w:eastAsia="Arial" w:hAnsi="Arial" w:cs="Arial"/>
                <w:i/>
                <w:sz w:val="16"/>
                <w:szCs w:val="16"/>
              </w:rPr>
              <w:t>MI SALUD PRIMERO: promoción de la actividad física y recreación a través de los hábitos de vida saludables en los escenarios educativos</w:t>
            </w:r>
          </w:p>
        </w:tc>
      </w:tr>
      <w:tr w:rsidR="00CB49DD">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Población objetivo del producto</w:t>
            </w:r>
          </w:p>
        </w:tc>
        <w:tc>
          <w:tcPr>
            <w:tcW w:w="9132" w:type="dxa"/>
            <w:gridSpan w:val="19"/>
            <w:vAlign w:val="center"/>
          </w:tcPr>
          <w:p w:rsidR="00CB49DD" w:rsidRDefault="00000000">
            <w:pPr>
              <w:rPr>
                <w:rFonts w:ascii="Arial" w:eastAsia="Arial" w:hAnsi="Arial" w:cs="Arial"/>
                <w:i/>
                <w:sz w:val="16"/>
                <w:szCs w:val="16"/>
              </w:rPr>
            </w:pPr>
            <w:r>
              <w:rPr>
                <w:rFonts w:ascii="Arial" w:eastAsia="Arial" w:hAnsi="Arial" w:cs="Arial"/>
                <w:i/>
                <w:sz w:val="16"/>
                <w:szCs w:val="16"/>
              </w:rPr>
              <w:t>Comunidad educativa</w:t>
            </w:r>
          </w:p>
        </w:tc>
      </w:tr>
      <w:tr w:rsidR="00CB49DD">
        <w:tc>
          <w:tcPr>
            <w:tcW w:w="1821" w:type="dxa"/>
            <w:gridSpan w:val="4"/>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Relación con el Plan de Desarrollo Distrital -PDD</w:t>
            </w:r>
          </w:p>
        </w:tc>
        <w:tc>
          <w:tcPr>
            <w:tcW w:w="1280" w:type="dxa"/>
            <w:gridSpan w:val="4"/>
            <w:vAlign w:val="center"/>
          </w:tcPr>
          <w:p w:rsidR="00CB49DD" w:rsidRDefault="00000000">
            <w:pPr>
              <w:rPr>
                <w:rFonts w:ascii="Arial" w:eastAsia="Arial" w:hAnsi="Arial" w:cs="Arial"/>
                <w:i/>
                <w:color w:val="A5A5A5"/>
                <w:sz w:val="13"/>
                <w:szCs w:val="13"/>
              </w:rPr>
            </w:pPr>
            <w:r>
              <w:rPr>
                <w:rFonts w:ascii="Arial" w:eastAsia="Arial" w:hAnsi="Arial" w:cs="Arial"/>
                <w:i/>
                <w:sz w:val="16"/>
                <w:szCs w:val="16"/>
              </w:rPr>
              <w:t>Si</w:t>
            </w:r>
          </w:p>
        </w:tc>
        <w:tc>
          <w:tcPr>
            <w:tcW w:w="1333" w:type="dxa"/>
            <w:gridSpan w:val="2"/>
            <w:vAlign w:val="center"/>
          </w:tcPr>
          <w:p w:rsidR="00CB49DD" w:rsidRDefault="00000000">
            <w:pPr>
              <w:rPr>
                <w:rFonts w:ascii="Arial" w:eastAsia="Arial" w:hAnsi="Arial" w:cs="Arial"/>
                <w:b/>
                <w:color w:val="A5A5A5"/>
                <w:sz w:val="16"/>
                <w:szCs w:val="16"/>
              </w:rPr>
            </w:pPr>
            <w:r>
              <w:rPr>
                <w:rFonts w:ascii="Arial" w:eastAsia="Arial" w:hAnsi="Arial" w:cs="Arial"/>
                <w:b/>
                <w:sz w:val="16"/>
                <w:szCs w:val="16"/>
              </w:rPr>
              <w:t>Pilar, Objetivo o Eje del PDD</w:t>
            </w:r>
          </w:p>
        </w:tc>
        <w:tc>
          <w:tcPr>
            <w:tcW w:w="3076" w:type="dxa"/>
            <w:gridSpan w:val="7"/>
            <w:vAlign w:val="center"/>
          </w:tcPr>
          <w:p w:rsidR="00CB49DD" w:rsidRDefault="00000000">
            <w:r>
              <w:rPr>
                <w:rFonts w:ascii="Arial" w:eastAsia="Arial" w:hAnsi="Arial" w:cs="Arial"/>
                <w:i/>
                <w:sz w:val="16"/>
                <w:szCs w:val="16"/>
              </w:rPr>
              <w:t xml:space="preserve">1. Línea estratégica salud para todos </w:t>
            </w:r>
            <w:r>
              <w:t xml:space="preserve"> </w:t>
            </w:r>
          </w:p>
          <w:p w:rsidR="00CB49DD" w:rsidRDefault="00CB49DD"/>
          <w:p w:rsidR="00CB49DD" w:rsidRDefault="00000000">
            <w:pPr>
              <w:rPr>
                <w:rFonts w:ascii="Arial" w:eastAsia="Arial" w:hAnsi="Arial" w:cs="Arial"/>
                <w:i/>
                <w:sz w:val="16"/>
                <w:szCs w:val="16"/>
              </w:rPr>
            </w:pPr>
            <w:r>
              <w:rPr>
                <w:rFonts w:ascii="Arial" w:eastAsia="Arial" w:hAnsi="Arial" w:cs="Arial"/>
                <w:i/>
                <w:sz w:val="16"/>
                <w:szCs w:val="16"/>
              </w:rPr>
              <w:t>2. Línea Estratégica: Superación de la Pobreza y Desigualdad</w:t>
            </w:r>
          </w:p>
        </w:tc>
        <w:tc>
          <w:tcPr>
            <w:tcW w:w="1040" w:type="dxa"/>
            <w:gridSpan w:val="3"/>
            <w:vAlign w:val="center"/>
          </w:tcPr>
          <w:p w:rsidR="00CB49DD" w:rsidRDefault="00000000">
            <w:pPr>
              <w:rPr>
                <w:rFonts w:ascii="Arial" w:eastAsia="Arial" w:hAnsi="Arial" w:cs="Arial"/>
                <w:b/>
                <w:color w:val="A5A5A5"/>
                <w:sz w:val="16"/>
                <w:szCs w:val="16"/>
              </w:rPr>
            </w:pPr>
            <w:r>
              <w:rPr>
                <w:rFonts w:ascii="Arial" w:eastAsia="Arial" w:hAnsi="Arial" w:cs="Arial"/>
                <w:b/>
                <w:sz w:val="16"/>
                <w:szCs w:val="16"/>
              </w:rPr>
              <w:t>Programa del PDD</w:t>
            </w:r>
          </w:p>
        </w:tc>
        <w:tc>
          <w:tcPr>
            <w:tcW w:w="2403" w:type="dxa"/>
            <w:gridSpan w:val="3"/>
            <w:vAlign w:val="center"/>
          </w:tcPr>
          <w:p w:rsidR="00CB49DD"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1. Programa Nutrición e inocuidad de alimentos</w:t>
            </w:r>
          </w:p>
          <w:p w:rsidR="00CB49DD"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2. Programa Seguridad alimentaria y nutrición para la superación de la pobreza extrema</w:t>
            </w:r>
          </w:p>
        </w:tc>
      </w:tr>
      <w:tr w:rsidR="00CB49DD">
        <w:trPr>
          <w:trHeight w:val="150"/>
        </w:trPr>
        <w:tc>
          <w:tcPr>
            <w:tcW w:w="10953" w:type="dxa"/>
            <w:gridSpan w:val="23"/>
            <w:vAlign w:val="center"/>
          </w:tcPr>
          <w:p w:rsidR="00CB49DD" w:rsidRDefault="00CB49DD">
            <w:pPr>
              <w:rPr>
                <w:rFonts w:ascii="Arial" w:eastAsia="Arial" w:hAnsi="Arial" w:cs="Arial"/>
                <w:b/>
                <w:sz w:val="16"/>
                <w:szCs w:val="16"/>
              </w:rPr>
            </w:pPr>
          </w:p>
        </w:tc>
      </w:tr>
      <w:tr w:rsidR="00CB49DD">
        <w:trPr>
          <w:trHeight w:val="150"/>
        </w:trPr>
        <w:tc>
          <w:tcPr>
            <w:tcW w:w="10953" w:type="dxa"/>
            <w:gridSpan w:val="2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INFORMACIÓN DEL PRODUCTO</w:t>
            </w:r>
          </w:p>
        </w:tc>
      </w:tr>
      <w:tr w:rsidR="00CB49DD">
        <w:trPr>
          <w:trHeight w:val="73"/>
        </w:trPr>
        <w:tc>
          <w:tcPr>
            <w:tcW w:w="1838" w:type="dxa"/>
            <w:gridSpan w:val="5"/>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Descripción</w:t>
            </w:r>
          </w:p>
        </w:tc>
        <w:tc>
          <w:tcPr>
            <w:tcW w:w="9115" w:type="dxa"/>
            <w:gridSpan w:val="18"/>
            <w:vAlign w:val="center"/>
          </w:tcPr>
          <w:p w:rsidR="00CB49DD" w:rsidRDefault="00000000">
            <w:pP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 se asigna como entidad principal encargada del producto al Instituto Distrital de Deporte y Recreación (IDER) debido que, por la experticia temática de la entidad y la experiencia en fomentar, masificar, divulgar, planificar, coordinar, ejecutar y asesorar la práctica del deporte, la recreación, el aprovechamiento del tiempo libre y la educación física en el Distrito de Cartagena de Indias.</w:t>
            </w:r>
          </w:p>
          <w:p w:rsidR="00CB49DD" w:rsidRDefault="00CB49DD">
            <w:pPr>
              <w:jc w:val="both"/>
              <w:rPr>
                <w:rFonts w:ascii="Arial" w:eastAsia="Arial" w:hAnsi="Arial" w:cs="Arial"/>
                <w:i/>
                <w:sz w:val="16"/>
                <w:szCs w:val="16"/>
              </w:rPr>
            </w:pPr>
          </w:p>
          <w:p w:rsidR="00CB49DD" w:rsidRDefault="00000000">
            <w:pPr>
              <w:jc w:val="both"/>
              <w:rPr>
                <w:rFonts w:ascii="Arial" w:eastAsia="Arial" w:hAnsi="Arial" w:cs="Arial"/>
                <w:i/>
                <w:sz w:val="16"/>
                <w:szCs w:val="16"/>
              </w:rPr>
            </w:pPr>
            <w:r>
              <w:rPr>
                <w:rFonts w:ascii="Arial" w:eastAsia="Arial" w:hAnsi="Arial" w:cs="Arial"/>
                <w:b/>
                <w:i/>
                <w:sz w:val="16"/>
                <w:szCs w:val="16"/>
              </w:rPr>
              <w:t xml:space="preserve">Descripción de la relación causal del problema: </w:t>
            </w:r>
            <w:r>
              <w:rPr>
                <w:rFonts w:ascii="Arial" w:eastAsia="Arial" w:hAnsi="Arial" w:cs="Arial"/>
                <w:i/>
                <w:sz w:val="16"/>
                <w:szCs w:val="16"/>
              </w:rPr>
              <w:t xml:space="preserve">la causalidad de la prevalencia del exceso de peso en los ambientes escolares se deriva principalmente de los ambientes obesogénicos en los que se ve envuelto el niño/a, y que involucran tanto a los padres de familia, como los familiares restantes y/o personas cuidadoras por otra parte se derivan de un hogar con malos hábitos alimentarios, de integrantes sedentarios que no promueven o incentivan en el niño/a la realización de actividad física, lo que en consecuencia, ocasiona un aumento en las cifras de alteraciones nutricionales en la población escolar, aumento de las ECNT y en consiguiente se produce un </w:t>
            </w:r>
            <w:r>
              <w:rPr>
                <w:rFonts w:ascii="Arial" w:eastAsia="Arial" w:hAnsi="Arial" w:cs="Arial"/>
                <w:i/>
                <w:color w:val="000000"/>
                <w:sz w:val="16"/>
                <w:szCs w:val="16"/>
              </w:rPr>
              <w:t xml:space="preserve">aumento en los costos de atención médica de las ECNT para las familias y para el sistema de salud. </w:t>
            </w:r>
          </w:p>
          <w:p w:rsidR="00CB49DD" w:rsidRDefault="00000000">
            <w:pPr>
              <w:jc w:val="both"/>
              <w:rPr>
                <w:rFonts w:ascii="Arial" w:eastAsia="Arial" w:hAnsi="Arial" w:cs="Arial"/>
                <w:i/>
                <w:sz w:val="16"/>
                <w:szCs w:val="16"/>
              </w:rPr>
            </w:pPr>
            <w:r>
              <w:rPr>
                <w:rFonts w:ascii="Arial" w:eastAsia="Arial" w:hAnsi="Arial" w:cs="Arial"/>
                <w:i/>
                <w:sz w:val="16"/>
                <w:szCs w:val="16"/>
              </w:rPr>
              <w:t>El incremento del exceso de peso se desarrolla con facilidad en una escuela que no promueve la actividad física, recreación y/o deporte como norma de actuación, y que no educa al niño/a en las elecciones alimentarias compatibles con la alimentación saludable.</w:t>
            </w:r>
          </w:p>
          <w:p w:rsidR="00CB49DD" w:rsidRDefault="00CB49DD">
            <w:pPr>
              <w:jc w:val="both"/>
              <w:rPr>
                <w:rFonts w:ascii="Arial" w:eastAsia="Arial" w:hAnsi="Arial" w:cs="Arial"/>
                <w:i/>
                <w:color w:val="000000"/>
                <w:sz w:val="16"/>
                <w:szCs w:val="16"/>
              </w:rPr>
            </w:pPr>
          </w:p>
          <w:p w:rsidR="00CB49DD" w:rsidRDefault="00000000">
            <w:pPr>
              <w:jc w:val="both"/>
              <w:rPr>
                <w:rFonts w:ascii="Arial" w:eastAsia="Arial" w:hAnsi="Arial" w:cs="Arial"/>
                <w:i/>
                <w:sz w:val="16"/>
                <w:szCs w:val="16"/>
              </w:rPr>
            </w:pPr>
            <w:r>
              <w:rPr>
                <w:rFonts w:ascii="Arial" w:eastAsia="Arial" w:hAnsi="Arial" w:cs="Arial"/>
                <w:b/>
                <w:i/>
                <w:sz w:val="16"/>
                <w:szCs w:val="16"/>
              </w:rPr>
              <w:t>Importancia comunitaria del punto crítico:</w:t>
            </w:r>
            <w:r>
              <w:rPr>
                <w:rFonts w:ascii="Arial" w:eastAsia="Arial" w:hAnsi="Arial" w:cs="Arial"/>
                <w:i/>
                <w:sz w:val="16"/>
                <w:szCs w:val="16"/>
              </w:rPr>
              <w:t xml:space="preserve"> la apropiación de un estilo de vida saludable por parte de las comunidades educativas, y en especial de la población escolar, debe involucrar habilidades y conocimientos para la protección de su salud en diferentes entornos y situaciones, desde edades tempranas. Para lograrlo, se requiere de la participación de la comunidad como actor importante en la promoción de la educación nutricional de la población estudiantil, en el diseño de proyectos transversales, estrategias pedagógicas y metodologías aplicadas en el aula, acciones comunicativas y nuevas tecnologías de </w:t>
            </w:r>
            <w:r>
              <w:rPr>
                <w:rFonts w:ascii="Arial" w:eastAsia="Arial" w:hAnsi="Arial" w:cs="Arial"/>
                <w:i/>
                <w:sz w:val="16"/>
                <w:szCs w:val="16"/>
              </w:rPr>
              <w:lastRenderedPageBreak/>
              <w:t>la información que logren transformar los entornos y fortalecer capacidades para acceder y elegir una alimentación saludable y fomentar la actividad física.</w:t>
            </w:r>
          </w:p>
          <w:p w:rsidR="00CB49DD" w:rsidRDefault="00CB49DD">
            <w:pPr>
              <w:rPr>
                <w:rFonts w:ascii="Arial" w:eastAsia="Arial" w:hAnsi="Arial" w:cs="Arial"/>
                <w:i/>
                <w:color w:val="A5A5A5"/>
                <w:sz w:val="13"/>
                <w:szCs w:val="13"/>
              </w:rPr>
            </w:pPr>
          </w:p>
          <w:p w:rsidR="00CB49DD" w:rsidRDefault="00000000">
            <w:pPr>
              <w:jc w:val="both"/>
              <w:rPr>
                <w:rFonts w:ascii="Arial" w:eastAsia="Arial" w:hAnsi="Arial" w:cs="Arial"/>
                <w:b/>
                <w:i/>
                <w:sz w:val="16"/>
                <w:szCs w:val="16"/>
              </w:rPr>
            </w:pPr>
            <w:r>
              <w:rPr>
                <w:rFonts w:ascii="Arial" w:eastAsia="Arial" w:hAnsi="Arial" w:cs="Arial"/>
                <w:b/>
                <w:i/>
                <w:sz w:val="16"/>
                <w:szCs w:val="16"/>
              </w:rPr>
              <w:t xml:space="preserve">Elección del número de vigencias proyectadas para la implementación de producto: </w:t>
            </w:r>
            <w:r>
              <w:rPr>
                <w:rFonts w:ascii="Arial" w:eastAsia="Arial" w:hAnsi="Arial" w:cs="Arial"/>
                <w:i/>
                <w:sz w:val="16"/>
                <w:szCs w:val="16"/>
              </w:rPr>
              <w:t xml:space="preserve"> se eligieron 12 vigencias para la implementación, debido que es el tiempo requerido para el desarrollo de los espacios de recreación y jornadas de actividad física en los establecimientos educativos, esperando que ya se mantengan de manera permanente. </w:t>
            </w:r>
          </w:p>
          <w:p w:rsidR="00CB49DD" w:rsidRDefault="00CB49DD">
            <w:pPr>
              <w:jc w:val="both"/>
              <w:rPr>
                <w:rFonts w:ascii="Arial" w:eastAsia="Arial" w:hAnsi="Arial" w:cs="Arial"/>
                <w:i/>
                <w:sz w:val="16"/>
                <w:szCs w:val="16"/>
              </w:rPr>
            </w:pPr>
          </w:p>
          <w:p w:rsidR="00CB49DD" w:rsidRDefault="00000000">
            <w:pPr>
              <w:jc w:val="both"/>
              <w:rPr>
                <w:rFonts w:ascii="Arial" w:eastAsia="Arial" w:hAnsi="Arial" w:cs="Arial"/>
                <w:b/>
                <w:i/>
                <w:sz w:val="16"/>
                <w:szCs w:val="16"/>
              </w:rPr>
            </w:pPr>
            <w:r>
              <w:rPr>
                <w:rFonts w:ascii="Arial" w:eastAsia="Arial" w:hAnsi="Arial" w:cs="Arial"/>
                <w:b/>
                <w:i/>
                <w:sz w:val="16"/>
                <w:szCs w:val="16"/>
              </w:rPr>
              <w:t>Actividades para el cumplimiento del objetivo del producto:</w:t>
            </w:r>
          </w:p>
          <w:p w:rsidR="00CB49DD" w:rsidRDefault="00CB49DD">
            <w:pPr>
              <w:jc w:val="both"/>
              <w:rPr>
                <w:rFonts w:ascii="Arial" w:eastAsia="Arial" w:hAnsi="Arial" w:cs="Arial"/>
                <w:b/>
                <w:i/>
                <w:sz w:val="16"/>
                <w:szCs w:val="16"/>
              </w:rPr>
            </w:pPr>
          </w:p>
          <w:p w:rsidR="00CB49DD" w:rsidRDefault="00000000">
            <w:pPr>
              <w:jc w:val="both"/>
              <w:rPr>
                <w:rFonts w:ascii="Arial" w:eastAsia="Arial" w:hAnsi="Arial" w:cs="Arial"/>
                <w:b/>
                <w:i/>
                <w:color w:val="000000"/>
                <w:sz w:val="16"/>
                <w:szCs w:val="16"/>
              </w:rPr>
            </w:pPr>
            <w:r>
              <w:rPr>
                <w:rFonts w:ascii="Arial" w:eastAsia="Arial" w:hAnsi="Arial" w:cs="Arial"/>
                <w:i/>
                <w:sz w:val="16"/>
                <w:szCs w:val="16"/>
              </w:rPr>
              <w:t xml:space="preserve">Las actividades para lograr el cumplimiento del objetivo del producto son: </w:t>
            </w:r>
          </w:p>
          <w:p w:rsidR="00CB49DD" w:rsidRDefault="00000000">
            <w:p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b/>
                <w:i/>
                <w:color w:val="000000"/>
                <w:sz w:val="16"/>
                <w:szCs w:val="16"/>
              </w:rPr>
              <w:t xml:space="preserve">1. Adelantar espacios de concertación y convenio con el IDER para la implementación de espacios de recreación y jornadas de actividad física en las IE: </w:t>
            </w:r>
            <w:r>
              <w:rPr>
                <w:rFonts w:ascii="Arial" w:eastAsia="Arial" w:hAnsi="Arial" w:cs="Arial"/>
                <w:i/>
                <w:color w:val="000000"/>
                <w:sz w:val="16"/>
                <w:szCs w:val="16"/>
              </w:rPr>
              <w:t xml:space="preserve">a través de mesas de trabajo con la entidad encargada de la implementación del producto se establecerán los espacios de vida saludable a implementar en el marco del deporte, actividad física y recreación. </w:t>
            </w:r>
          </w:p>
          <w:p w:rsidR="00CB49DD" w:rsidRDefault="00CB49DD">
            <w:pPr>
              <w:pBdr>
                <w:top w:val="nil"/>
                <w:left w:val="nil"/>
                <w:bottom w:val="nil"/>
                <w:right w:val="nil"/>
                <w:between w:val="nil"/>
              </w:pBdr>
              <w:jc w:val="both"/>
              <w:rPr>
                <w:rFonts w:ascii="Arial" w:eastAsia="Arial" w:hAnsi="Arial" w:cs="Arial"/>
                <w:i/>
                <w:color w:val="000000"/>
                <w:sz w:val="16"/>
                <w:szCs w:val="16"/>
              </w:rPr>
            </w:pPr>
          </w:p>
          <w:p w:rsidR="00CB49DD" w:rsidRDefault="00000000">
            <w:p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b/>
                <w:i/>
                <w:color w:val="000000"/>
                <w:sz w:val="16"/>
                <w:szCs w:val="16"/>
              </w:rPr>
              <w:t xml:space="preserve">2. Diseñar un cronograma de jornadas de actividad física a impartir por semestre: </w:t>
            </w:r>
            <w:r>
              <w:rPr>
                <w:rFonts w:ascii="Arial" w:eastAsia="Arial" w:hAnsi="Arial" w:cs="Arial"/>
                <w:i/>
                <w:color w:val="000000"/>
                <w:sz w:val="16"/>
                <w:szCs w:val="16"/>
              </w:rPr>
              <w:t>con la finalidad de implementar las jornadas de deporte, actividad física y recreación de una manera organizada que permita hacer medible su puesta en marcha, se establecerá un cronograma de trabajo donde se diligencien fechas, duración de la actividad, establecimiento educativo y responsables.</w:t>
            </w:r>
          </w:p>
          <w:p w:rsidR="00CB49DD" w:rsidRDefault="00CB49DD">
            <w:pPr>
              <w:pBdr>
                <w:top w:val="nil"/>
                <w:left w:val="nil"/>
                <w:bottom w:val="nil"/>
                <w:right w:val="nil"/>
                <w:between w:val="nil"/>
              </w:pBdr>
              <w:jc w:val="both"/>
              <w:rPr>
                <w:rFonts w:ascii="Arial" w:eastAsia="Arial" w:hAnsi="Arial" w:cs="Arial"/>
                <w:b/>
                <w:i/>
                <w:color w:val="000000"/>
                <w:sz w:val="16"/>
                <w:szCs w:val="16"/>
              </w:rPr>
            </w:pPr>
          </w:p>
          <w:p w:rsidR="00CB49DD" w:rsidRDefault="00000000">
            <w:p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b/>
                <w:i/>
                <w:color w:val="000000"/>
                <w:sz w:val="16"/>
                <w:szCs w:val="16"/>
              </w:rPr>
              <w:t xml:space="preserve">3. Desarrollar espacios de recreación y jornadas de actividad física en las IE: </w:t>
            </w:r>
            <w:r>
              <w:rPr>
                <w:rFonts w:ascii="Arial" w:eastAsia="Arial" w:hAnsi="Arial" w:cs="Arial"/>
                <w:i/>
                <w:color w:val="000000"/>
                <w:sz w:val="16"/>
                <w:szCs w:val="16"/>
              </w:rPr>
              <w:t xml:space="preserve">la puesta en marcha de estos espacios de recreación promueve la adquisición de hábitos de vida saludable en la población escolar, además de propiciar espacios de interacción que coadyuvan a disminuir el tiempo de uso de las pantallas que generan sedentarismo. </w:t>
            </w:r>
          </w:p>
        </w:tc>
      </w:tr>
      <w:tr w:rsidR="00CB49DD">
        <w:trPr>
          <w:trHeight w:val="494"/>
        </w:trPr>
        <w:tc>
          <w:tcPr>
            <w:tcW w:w="1685" w:type="dxa"/>
            <w:gridSpan w:val="2"/>
            <w:shd w:val="clear" w:color="auto" w:fill="FBE5D5"/>
            <w:vAlign w:val="center"/>
          </w:tcPr>
          <w:p w:rsidR="00CB49DD" w:rsidRDefault="00000000">
            <w:pPr>
              <w:rPr>
                <w:rFonts w:ascii="Arial" w:eastAsia="Arial" w:hAnsi="Arial" w:cs="Arial"/>
                <w:b/>
                <w:sz w:val="16"/>
                <w:szCs w:val="16"/>
              </w:rPr>
            </w:pPr>
            <w:r>
              <w:rPr>
                <w:rFonts w:ascii="Arial" w:eastAsia="Arial" w:hAnsi="Arial" w:cs="Arial"/>
                <w:b/>
                <w:sz w:val="16"/>
                <w:szCs w:val="16"/>
              </w:rPr>
              <w:lastRenderedPageBreak/>
              <w:t>Indicadores de Resultado</w:t>
            </w:r>
          </w:p>
        </w:tc>
        <w:tc>
          <w:tcPr>
            <w:tcW w:w="9268" w:type="dxa"/>
            <w:gridSpan w:val="21"/>
            <w:shd w:val="clear" w:color="auto" w:fill="FBE5D5"/>
            <w:vAlign w:val="center"/>
          </w:tcPr>
          <w:p w:rsidR="00CB49DD" w:rsidRDefault="00000000">
            <w:pPr>
              <w:rPr>
                <w:rFonts w:ascii="Arial" w:eastAsia="Arial" w:hAnsi="Arial" w:cs="Arial"/>
                <w:i/>
                <w:sz w:val="16"/>
                <w:szCs w:val="16"/>
              </w:rPr>
            </w:pPr>
            <w:r>
              <w:rPr>
                <w:rFonts w:ascii="Arial" w:eastAsia="Arial" w:hAnsi="Arial" w:cs="Arial"/>
                <w:i/>
                <w:sz w:val="16"/>
                <w:szCs w:val="16"/>
              </w:rPr>
              <w:t>Porcentaje de las Instituciones Educativas que participan en una actividad promovida por el IDER</w:t>
            </w:r>
          </w:p>
        </w:tc>
      </w:tr>
      <w:tr w:rsidR="00CB49DD">
        <w:trPr>
          <w:trHeight w:val="736"/>
        </w:trPr>
        <w:tc>
          <w:tcPr>
            <w:tcW w:w="1685" w:type="dxa"/>
            <w:gridSpan w:val="2"/>
            <w:shd w:val="clear" w:color="auto" w:fill="FBE5D5"/>
            <w:vAlign w:val="center"/>
          </w:tcPr>
          <w:p w:rsidR="00CB49DD" w:rsidRDefault="00000000">
            <w:pPr>
              <w:rPr>
                <w:rFonts w:ascii="Arial" w:eastAsia="Arial" w:hAnsi="Arial" w:cs="Arial"/>
                <w:b/>
                <w:sz w:val="16"/>
                <w:szCs w:val="16"/>
              </w:rPr>
            </w:pPr>
            <w:r>
              <w:rPr>
                <w:rFonts w:ascii="Arial" w:eastAsia="Arial" w:hAnsi="Arial" w:cs="Arial"/>
                <w:b/>
                <w:sz w:val="16"/>
                <w:szCs w:val="16"/>
              </w:rPr>
              <w:t>Fórmula de cálculo de los indicadores del Resultado</w:t>
            </w:r>
          </w:p>
        </w:tc>
        <w:tc>
          <w:tcPr>
            <w:tcW w:w="9268" w:type="dxa"/>
            <w:gridSpan w:val="21"/>
            <w:shd w:val="clear" w:color="auto" w:fill="FBE5D5"/>
            <w:vAlign w:val="center"/>
          </w:tcPr>
          <w:p w:rsidR="00CB49DD" w:rsidRDefault="00000000">
            <w:pPr>
              <w:rPr>
                <w:rFonts w:ascii="Arial" w:eastAsia="Arial" w:hAnsi="Arial" w:cs="Arial"/>
                <w:i/>
                <w:sz w:val="16"/>
                <w:szCs w:val="16"/>
              </w:rPr>
            </w:pPr>
            <w:r>
              <w:rPr>
                <w:rFonts w:ascii="Arial" w:eastAsia="Arial" w:hAnsi="Arial" w:cs="Arial"/>
                <w:i/>
                <w:sz w:val="16"/>
                <w:szCs w:val="16"/>
              </w:rPr>
              <w:t xml:space="preserve">       </w:t>
            </w:r>
            <w:r>
              <w:rPr>
                <w:rFonts w:ascii="Arial" w:eastAsia="Arial" w:hAnsi="Arial" w:cs="Arial"/>
                <w:i/>
                <w:sz w:val="16"/>
                <w:szCs w:val="16"/>
                <w:u w:val="single"/>
              </w:rPr>
              <w:t>Número de Instituciones Educativas  que participan en una actividad promovida por el IDER</w:t>
            </w:r>
            <w:r>
              <w:rPr>
                <w:rFonts w:ascii="Arial" w:eastAsia="Arial" w:hAnsi="Arial" w:cs="Arial"/>
                <w:i/>
                <w:sz w:val="16"/>
                <w:szCs w:val="16"/>
              </w:rPr>
              <w:t xml:space="preserve"> x 100</w:t>
            </w:r>
          </w:p>
          <w:p w:rsidR="00CB49DD" w:rsidRDefault="00000000">
            <w:pPr>
              <w:rPr>
                <w:rFonts w:ascii="Arial" w:eastAsia="Arial" w:hAnsi="Arial" w:cs="Arial"/>
                <w:i/>
                <w:sz w:val="16"/>
                <w:szCs w:val="16"/>
              </w:rPr>
            </w:pPr>
            <w:r>
              <w:rPr>
                <w:rFonts w:ascii="Arial" w:eastAsia="Arial" w:hAnsi="Arial" w:cs="Arial"/>
                <w:i/>
                <w:sz w:val="16"/>
                <w:szCs w:val="16"/>
              </w:rPr>
              <w:t xml:space="preserve">                                                        Número total de IE en el Distrito</w:t>
            </w:r>
          </w:p>
        </w:tc>
      </w:tr>
      <w:tr w:rsidR="00CB49DD">
        <w:trPr>
          <w:trHeight w:val="73"/>
        </w:trPr>
        <w:tc>
          <w:tcPr>
            <w:tcW w:w="1685" w:type="dxa"/>
            <w:gridSpan w:val="2"/>
            <w:shd w:val="clear" w:color="auto" w:fill="FBE5D5"/>
            <w:vAlign w:val="center"/>
          </w:tcPr>
          <w:p w:rsidR="00CB49DD" w:rsidRDefault="00000000">
            <w:pPr>
              <w:rPr>
                <w:rFonts w:ascii="Arial" w:eastAsia="Arial" w:hAnsi="Arial" w:cs="Arial"/>
                <w:b/>
                <w:sz w:val="16"/>
                <w:szCs w:val="16"/>
              </w:rPr>
            </w:pPr>
            <w:r>
              <w:rPr>
                <w:rFonts w:ascii="Arial" w:eastAsia="Arial" w:hAnsi="Arial" w:cs="Arial"/>
                <w:b/>
                <w:sz w:val="16"/>
                <w:szCs w:val="16"/>
              </w:rPr>
              <w:t>Línea base de Resultado</w:t>
            </w:r>
          </w:p>
        </w:tc>
        <w:tc>
          <w:tcPr>
            <w:tcW w:w="4931" w:type="dxa"/>
            <w:gridSpan w:val="12"/>
            <w:shd w:val="clear" w:color="auto" w:fill="FBE5D5"/>
            <w:vAlign w:val="center"/>
          </w:tcPr>
          <w:p w:rsidR="00CB49DD" w:rsidRDefault="00000000">
            <w:pPr>
              <w:jc w:val="both"/>
              <w:rPr>
                <w:rFonts w:ascii="Arial" w:eastAsia="Arial" w:hAnsi="Arial" w:cs="Arial"/>
                <w:b/>
                <w:sz w:val="13"/>
                <w:szCs w:val="13"/>
              </w:rPr>
            </w:pPr>
            <w:r>
              <w:rPr>
                <w:rFonts w:ascii="Arial" w:eastAsia="Arial" w:hAnsi="Arial" w:cs="Arial"/>
                <w:i/>
                <w:sz w:val="16"/>
                <w:szCs w:val="16"/>
              </w:rPr>
              <w:t>Porcentaje de Instituciones Educativas que participan en una actividad promovida por el IDER: 43%</w:t>
            </w:r>
          </w:p>
        </w:tc>
        <w:tc>
          <w:tcPr>
            <w:tcW w:w="894" w:type="dxa"/>
            <w:gridSpan w:val="3"/>
            <w:shd w:val="clear" w:color="auto" w:fill="FBE5D5"/>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0" w:type="dxa"/>
            <w:gridSpan w:val="3"/>
            <w:shd w:val="clear" w:color="auto" w:fill="FBE5D5"/>
            <w:vAlign w:val="center"/>
          </w:tcPr>
          <w:p w:rsidR="00CB49DD" w:rsidRDefault="00000000">
            <w:pPr>
              <w:jc w:val="center"/>
              <w:rPr>
                <w:rFonts w:ascii="Arial" w:eastAsia="Arial" w:hAnsi="Arial" w:cs="Arial"/>
                <w:i/>
                <w:sz w:val="16"/>
                <w:szCs w:val="16"/>
              </w:rPr>
            </w:pPr>
            <w:r>
              <w:rPr>
                <w:rFonts w:ascii="Arial" w:eastAsia="Arial" w:hAnsi="Arial" w:cs="Arial"/>
                <w:i/>
                <w:sz w:val="16"/>
                <w:szCs w:val="16"/>
              </w:rPr>
              <w:t>2022</w:t>
            </w:r>
          </w:p>
        </w:tc>
        <w:tc>
          <w:tcPr>
            <w:tcW w:w="1030" w:type="dxa"/>
            <w:shd w:val="clear" w:color="auto" w:fill="FBE5D5"/>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73" w:type="dxa"/>
            <w:gridSpan w:val="2"/>
            <w:shd w:val="clear" w:color="auto" w:fill="FBE5D5"/>
            <w:vAlign w:val="center"/>
          </w:tcPr>
          <w:p w:rsidR="00CB49DD" w:rsidRDefault="00000000">
            <w:pPr>
              <w:rPr>
                <w:rFonts w:ascii="Arial" w:eastAsia="Arial" w:hAnsi="Arial" w:cs="Arial"/>
                <w:b/>
                <w:i/>
                <w:color w:val="BFBFBF"/>
                <w:sz w:val="16"/>
                <w:szCs w:val="16"/>
              </w:rPr>
            </w:pPr>
            <w:r>
              <w:rPr>
                <w:rFonts w:ascii="Arial" w:eastAsia="Arial" w:hAnsi="Arial" w:cs="Arial"/>
                <w:i/>
                <w:sz w:val="16"/>
                <w:szCs w:val="16"/>
              </w:rPr>
              <w:t>Documento de Diagnóstico de la PPAEAS</w:t>
            </w:r>
          </w:p>
        </w:tc>
      </w:tr>
      <w:tr w:rsidR="00CB49DD">
        <w:trPr>
          <w:trHeight w:val="502"/>
        </w:trPr>
        <w:tc>
          <w:tcPr>
            <w:tcW w:w="1685" w:type="dxa"/>
            <w:gridSpan w:val="2"/>
            <w:shd w:val="clear" w:color="auto" w:fill="FBE5D5"/>
            <w:vAlign w:val="center"/>
          </w:tcPr>
          <w:p w:rsidR="00CB49DD" w:rsidRDefault="00000000">
            <w:pPr>
              <w:rPr>
                <w:rFonts w:ascii="Arial" w:eastAsia="Arial" w:hAnsi="Arial" w:cs="Arial"/>
                <w:b/>
                <w:sz w:val="16"/>
                <w:szCs w:val="16"/>
              </w:rPr>
            </w:pPr>
            <w:r>
              <w:rPr>
                <w:rFonts w:ascii="Arial" w:eastAsia="Arial" w:hAnsi="Arial" w:cs="Arial"/>
                <w:b/>
                <w:sz w:val="16"/>
                <w:szCs w:val="16"/>
              </w:rPr>
              <w:t>Resultado esperado (meta total)</w:t>
            </w:r>
          </w:p>
        </w:tc>
        <w:tc>
          <w:tcPr>
            <w:tcW w:w="9268" w:type="dxa"/>
            <w:gridSpan w:val="21"/>
            <w:shd w:val="clear" w:color="auto" w:fill="FBE5D5"/>
            <w:vAlign w:val="center"/>
          </w:tcPr>
          <w:p w:rsidR="00CB49DD" w:rsidRDefault="00000000">
            <w:pPr>
              <w:rPr>
                <w:rFonts w:ascii="Arial" w:eastAsia="Arial" w:hAnsi="Arial" w:cs="Arial"/>
                <w:i/>
                <w:sz w:val="16"/>
                <w:szCs w:val="16"/>
              </w:rPr>
            </w:pPr>
            <w:r>
              <w:rPr>
                <w:rFonts w:ascii="Arial" w:eastAsia="Arial" w:hAnsi="Arial" w:cs="Arial"/>
                <w:i/>
                <w:sz w:val="16"/>
                <w:szCs w:val="16"/>
              </w:rPr>
              <w:t>100% de las Instituciones Educativas participan en una actividad promovida por el IDER</w:t>
            </w:r>
          </w:p>
        </w:tc>
      </w:tr>
      <w:tr w:rsidR="00CB49DD">
        <w:trPr>
          <w:trHeight w:val="2852"/>
        </w:trPr>
        <w:tc>
          <w:tcPr>
            <w:tcW w:w="1685" w:type="dxa"/>
            <w:gridSpan w:val="2"/>
            <w:shd w:val="clear" w:color="auto" w:fill="FBE5D5"/>
            <w:vAlign w:val="center"/>
          </w:tcPr>
          <w:p w:rsidR="00CB49DD" w:rsidRDefault="00000000">
            <w:pPr>
              <w:rPr>
                <w:rFonts w:ascii="Arial" w:eastAsia="Arial" w:hAnsi="Arial" w:cs="Arial"/>
                <w:b/>
                <w:sz w:val="16"/>
                <w:szCs w:val="16"/>
              </w:rPr>
            </w:pPr>
            <w:r>
              <w:rPr>
                <w:rFonts w:ascii="Arial" w:eastAsia="Arial" w:hAnsi="Arial" w:cs="Arial"/>
                <w:b/>
                <w:sz w:val="16"/>
                <w:szCs w:val="16"/>
              </w:rPr>
              <w:t>Metas de Resultado por vigencia</w:t>
            </w:r>
          </w:p>
        </w:tc>
        <w:tc>
          <w:tcPr>
            <w:tcW w:w="9268" w:type="dxa"/>
            <w:gridSpan w:val="21"/>
            <w:vAlign w:val="center"/>
          </w:tcPr>
          <w:p w:rsidR="00CB49DD" w:rsidRDefault="00CB49DD">
            <w:pPr>
              <w:widowControl w:val="0"/>
              <w:pBdr>
                <w:top w:val="nil"/>
                <w:left w:val="nil"/>
                <w:bottom w:val="nil"/>
                <w:right w:val="nil"/>
                <w:between w:val="nil"/>
              </w:pBdr>
              <w:spacing w:line="276" w:lineRule="auto"/>
              <w:rPr>
                <w:rFonts w:ascii="Arial" w:eastAsia="Arial" w:hAnsi="Arial" w:cs="Arial"/>
                <w:b/>
                <w:sz w:val="16"/>
                <w:szCs w:val="16"/>
              </w:rPr>
            </w:pPr>
          </w:p>
          <w:tbl>
            <w:tblPr>
              <w:tblStyle w:val="a6"/>
              <w:tblW w:w="9041" w:type="dxa"/>
              <w:tblInd w:w="0" w:type="dxa"/>
              <w:tblLayout w:type="fixed"/>
              <w:tblLook w:val="0400" w:firstRow="0" w:lastRow="0" w:firstColumn="0" w:lastColumn="0" w:noHBand="0" w:noVBand="1"/>
            </w:tblPr>
            <w:tblGrid>
              <w:gridCol w:w="821"/>
              <w:gridCol w:w="822"/>
              <w:gridCol w:w="823"/>
              <w:gridCol w:w="823"/>
              <w:gridCol w:w="823"/>
              <w:gridCol w:w="823"/>
              <w:gridCol w:w="823"/>
              <w:gridCol w:w="823"/>
              <w:gridCol w:w="823"/>
              <w:gridCol w:w="823"/>
              <w:gridCol w:w="814"/>
            </w:tblGrid>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50%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60%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70%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80%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90%</w:t>
                  </w:r>
                </w:p>
              </w:tc>
              <w:tc>
                <w:tcPr>
                  <w:tcW w:w="814" w:type="dxa"/>
                  <w:tcBorders>
                    <w:top w:val="single" w:sz="4" w:space="0" w:color="000000"/>
                    <w:left w:val="nil"/>
                    <w:bottom w:val="single" w:sz="4" w:space="0" w:color="000000"/>
                    <w:right w:val="single" w:sz="8" w:space="0" w:color="000000"/>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FFFFF"/>
                  <w:vAlign w:val="center"/>
                </w:tcPr>
                <w:p w:rsidR="00CB49DD" w:rsidRDefault="00CB49DD">
                  <w:pPr>
                    <w:jc w:val="center"/>
                    <w:rPr>
                      <w:rFonts w:ascii="Arial Narrow" w:eastAsia="Arial Narrow" w:hAnsi="Arial Narrow" w:cs="Arial Narrow"/>
                      <w:sz w:val="12"/>
                      <w:szCs w:val="12"/>
                    </w:rPr>
                  </w:pP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auto"/>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single" w:sz="4" w:space="0" w:color="000000"/>
                  </w:tcBorders>
                  <w:shd w:val="clear" w:color="auto" w:fill="auto"/>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auto"/>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single" w:sz="4" w:space="0" w:color="000000"/>
                  </w:tcBorders>
                  <w:shd w:val="clear" w:color="auto" w:fill="auto"/>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auto"/>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auto"/>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single" w:sz="4" w:space="0" w:color="000000"/>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646" w:type="dxa"/>
                  <w:gridSpan w:val="2"/>
                  <w:tcBorders>
                    <w:top w:val="single" w:sz="4" w:space="0" w:color="000000"/>
                    <w:left w:val="nil"/>
                    <w:bottom w:val="single" w:sz="4" w:space="0" w:color="000000"/>
                    <w:right w:val="single" w:sz="4" w:space="0" w:color="000000"/>
                  </w:tcBorders>
                  <w:shd w:val="clear" w:color="auto" w:fill="FBE5D5"/>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100%</w:t>
                  </w:r>
                </w:p>
              </w:tc>
              <w:tc>
                <w:tcPr>
                  <w:tcW w:w="1646" w:type="dxa"/>
                  <w:gridSpan w:val="2"/>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rsidR="00CB49DD" w:rsidRDefault="00CB49DD">
            <w:pPr>
              <w:rPr>
                <w:rFonts w:ascii="Arial Narrow" w:eastAsia="Arial Narrow" w:hAnsi="Arial Narrow" w:cs="Arial Narrow"/>
                <w:b/>
                <w:sz w:val="16"/>
                <w:szCs w:val="16"/>
              </w:rPr>
            </w:pPr>
          </w:p>
        </w:tc>
      </w:tr>
      <w:tr w:rsidR="00CB49DD">
        <w:trPr>
          <w:trHeight w:val="636"/>
        </w:trPr>
        <w:tc>
          <w:tcPr>
            <w:tcW w:w="1685" w:type="dxa"/>
            <w:gridSpan w:val="2"/>
            <w:shd w:val="clear" w:color="auto" w:fill="E2EFD9"/>
            <w:vAlign w:val="center"/>
          </w:tcPr>
          <w:p w:rsidR="00CB49DD" w:rsidRDefault="00000000">
            <w:pPr>
              <w:rPr>
                <w:rFonts w:ascii="Arial" w:eastAsia="Arial" w:hAnsi="Arial" w:cs="Arial"/>
                <w:b/>
                <w:sz w:val="16"/>
                <w:szCs w:val="16"/>
              </w:rPr>
            </w:pPr>
            <w:r>
              <w:rPr>
                <w:rFonts w:ascii="Arial" w:eastAsia="Arial" w:hAnsi="Arial" w:cs="Arial"/>
                <w:b/>
                <w:sz w:val="16"/>
                <w:szCs w:val="16"/>
              </w:rPr>
              <w:t>Indicadores del producto</w:t>
            </w:r>
          </w:p>
        </w:tc>
        <w:tc>
          <w:tcPr>
            <w:tcW w:w="9268" w:type="dxa"/>
            <w:gridSpan w:val="21"/>
            <w:shd w:val="clear" w:color="auto" w:fill="E2EFD9"/>
            <w:vAlign w:val="center"/>
          </w:tcPr>
          <w:p w:rsidR="00CB49DD" w:rsidRDefault="00000000">
            <w:pPr>
              <w:jc w:val="both"/>
              <w:rPr>
                <w:rFonts w:ascii="Arial" w:eastAsia="Arial" w:hAnsi="Arial" w:cs="Arial"/>
                <w:i/>
                <w:sz w:val="16"/>
                <w:szCs w:val="16"/>
              </w:rPr>
            </w:pPr>
            <w:r>
              <w:rPr>
                <w:rFonts w:ascii="Arial" w:eastAsia="Arial" w:hAnsi="Arial" w:cs="Arial"/>
                <w:i/>
                <w:sz w:val="16"/>
                <w:szCs w:val="16"/>
              </w:rPr>
              <w:t xml:space="preserve">1. Número de Cronogramas de jornadas de actividad física y recreación en las Instituciones Educativas  </w:t>
            </w:r>
          </w:p>
          <w:p w:rsidR="00CB49DD" w:rsidRDefault="00CB49DD">
            <w:pPr>
              <w:jc w:val="both"/>
              <w:rPr>
                <w:rFonts w:ascii="Arial" w:eastAsia="Arial" w:hAnsi="Arial" w:cs="Arial"/>
                <w:i/>
                <w:sz w:val="16"/>
                <w:szCs w:val="16"/>
              </w:rPr>
            </w:pPr>
          </w:p>
          <w:p w:rsidR="00CB49DD" w:rsidRDefault="00000000">
            <w:pPr>
              <w:jc w:val="both"/>
              <w:rPr>
                <w:rFonts w:ascii="Arial" w:eastAsia="Arial" w:hAnsi="Arial" w:cs="Arial"/>
                <w:i/>
                <w:sz w:val="16"/>
                <w:szCs w:val="16"/>
              </w:rPr>
            </w:pPr>
            <w:r>
              <w:rPr>
                <w:rFonts w:ascii="Arial" w:eastAsia="Arial" w:hAnsi="Arial" w:cs="Arial"/>
                <w:i/>
                <w:sz w:val="16"/>
                <w:szCs w:val="16"/>
              </w:rPr>
              <w:t>2. Número de Jornadas de actividad física y recreación (una mensual por Cada Institución Educativa) impartida por el IDER</w:t>
            </w:r>
          </w:p>
        </w:tc>
      </w:tr>
      <w:tr w:rsidR="00CB49DD">
        <w:trPr>
          <w:trHeight w:val="1150"/>
        </w:trPr>
        <w:tc>
          <w:tcPr>
            <w:tcW w:w="1685" w:type="dxa"/>
            <w:gridSpan w:val="2"/>
            <w:shd w:val="clear" w:color="auto" w:fill="E2EFD9"/>
            <w:vAlign w:val="center"/>
          </w:tcPr>
          <w:p w:rsidR="00CB49DD" w:rsidRDefault="00000000">
            <w:pPr>
              <w:rPr>
                <w:rFonts w:ascii="Arial" w:eastAsia="Arial" w:hAnsi="Arial" w:cs="Arial"/>
                <w:b/>
                <w:sz w:val="16"/>
                <w:szCs w:val="16"/>
              </w:rPr>
            </w:pPr>
            <w:r>
              <w:rPr>
                <w:rFonts w:ascii="Arial" w:eastAsia="Arial" w:hAnsi="Arial" w:cs="Arial"/>
                <w:b/>
                <w:sz w:val="16"/>
                <w:szCs w:val="16"/>
              </w:rPr>
              <w:t>Fórmula de cálculo de los indicadores del producto</w:t>
            </w:r>
          </w:p>
        </w:tc>
        <w:tc>
          <w:tcPr>
            <w:tcW w:w="9268" w:type="dxa"/>
            <w:gridSpan w:val="21"/>
            <w:shd w:val="clear" w:color="auto" w:fill="E2EFD9"/>
            <w:vAlign w:val="center"/>
          </w:tcPr>
          <w:p w:rsidR="00CB49DD" w:rsidRDefault="00000000">
            <w:pPr>
              <w:jc w:val="both"/>
              <w:rPr>
                <w:rFonts w:ascii="Arial" w:eastAsia="Arial" w:hAnsi="Arial" w:cs="Arial"/>
                <w:i/>
                <w:sz w:val="16"/>
                <w:szCs w:val="16"/>
              </w:rPr>
            </w:pPr>
            <w:r>
              <w:rPr>
                <w:rFonts w:ascii="Arial" w:eastAsia="Arial" w:hAnsi="Arial" w:cs="Arial"/>
                <w:i/>
                <w:sz w:val="16"/>
                <w:szCs w:val="16"/>
              </w:rPr>
              <w:t xml:space="preserve">1. </w:t>
            </w:r>
            <w:r>
              <w:rPr>
                <w:rFonts w:ascii="Arial" w:eastAsia="Arial" w:hAnsi="Arial" w:cs="Arial"/>
                <w:i/>
                <w:sz w:val="16"/>
                <w:szCs w:val="16"/>
                <w:u w:val="single"/>
              </w:rPr>
              <w:t>Número de Cronogramas de jornadas de actividad física y recreación en las Instituciones Educativas ejecutadas</w:t>
            </w:r>
            <w:r>
              <w:rPr>
                <w:rFonts w:ascii="Arial" w:eastAsia="Arial" w:hAnsi="Arial" w:cs="Arial"/>
                <w:i/>
                <w:sz w:val="16"/>
                <w:szCs w:val="16"/>
              </w:rPr>
              <w:t xml:space="preserve"> </w:t>
            </w:r>
          </w:p>
          <w:p w:rsidR="00CB49DD" w:rsidRDefault="00000000">
            <w:pPr>
              <w:jc w:val="both"/>
              <w:rPr>
                <w:rFonts w:ascii="Arial" w:eastAsia="Arial" w:hAnsi="Arial" w:cs="Arial"/>
                <w:i/>
                <w:sz w:val="16"/>
                <w:szCs w:val="16"/>
              </w:rPr>
            </w:pPr>
            <w:r>
              <w:rPr>
                <w:rFonts w:ascii="Arial" w:eastAsia="Arial" w:hAnsi="Arial" w:cs="Arial"/>
                <w:i/>
                <w:sz w:val="16"/>
                <w:szCs w:val="16"/>
              </w:rPr>
              <w:t xml:space="preserve">   Número de Cronogramas de jornadas de actividad física y recreación en las Instituciones Educativas programados</w:t>
            </w:r>
          </w:p>
          <w:p w:rsidR="00CB49DD" w:rsidRDefault="00CB49DD">
            <w:pPr>
              <w:jc w:val="both"/>
              <w:rPr>
                <w:rFonts w:ascii="Arial" w:eastAsia="Arial" w:hAnsi="Arial" w:cs="Arial"/>
                <w:i/>
                <w:sz w:val="16"/>
                <w:szCs w:val="16"/>
              </w:rPr>
            </w:pPr>
          </w:p>
          <w:p w:rsidR="00CB49DD" w:rsidRDefault="00000000">
            <w:pPr>
              <w:jc w:val="both"/>
              <w:rPr>
                <w:rFonts w:ascii="Arial" w:eastAsia="Arial" w:hAnsi="Arial" w:cs="Arial"/>
                <w:i/>
                <w:sz w:val="16"/>
                <w:szCs w:val="16"/>
                <w:u w:val="single"/>
              </w:rPr>
            </w:pPr>
            <w:r>
              <w:rPr>
                <w:rFonts w:ascii="Arial" w:eastAsia="Arial" w:hAnsi="Arial" w:cs="Arial"/>
                <w:i/>
                <w:sz w:val="16"/>
                <w:szCs w:val="16"/>
              </w:rPr>
              <w:t xml:space="preserve">2. </w:t>
            </w:r>
            <w:r>
              <w:rPr>
                <w:rFonts w:ascii="Arial" w:eastAsia="Arial" w:hAnsi="Arial" w:cs="Arial"/>
                <w:i/>
                <w:sz w:val="16"/>
                <w:szCs w:val="16"/>
                <w:u w:val="single"/>
              </w:rPr>
              <w:t>Número de Jornadas de actividad física y recreación impartida por el IDER ejecutadas</w:t>
            </w:r>
          </w:p>
          <w:p w:rsidR="00CB49DD" w:rsidRDefault="00000000">
            <w:pPr>
              <w:jc w:val="both"/>
              <w:rPr>
                <w:rFonts w:ascii="Arial" w:eastAsia="Arial" w:hAnsi="Arial" w:cs="Arial"/>
                <w:i/>
                <w:sz w:val="16"/>
                <w:szCs w:val="16"/>
              </w:rPr>
            </w:pPr>
            <w:r>
              <w:rPr>
                <w:rFonts w:ascii="Arial" w:eastAsia="Arial" w:hAnsi="Arial" w:cs="Arial"/>
                <w:i/>
                <w:sz w:val="16"/>
                <w:szCs w:val="16"/>
              </w:rPr>
              <w:t xml:space="preserve">  Número de Jornadas de actividad física y recreación impartida por el IDER programadas</w:t>
            </w:r>
          </w:p>
        </w:tc>
      </w:tr>
      <w:tr w:rsidR="00CB49DD">
        <w:trPr>
          <w:trHeight w:val="693"/>
        </w:trPr>
        <w:tc>
          <w:tcPr>
            <w:tcW w:w="1685" w:type="dxa"/>
            <w:gridSpan w:val="2"/>
            <w:shd w:val="clear" w:color="auto" w:fill="E2EFD9"/>
            <w:vAlign w:val="center"/>
          </w:tcPr>
          <w:p w:rsidR="00CB49DD" w:rsidRDefault="00000000">
            <w:pPr>
              <w:rPr>
                <w:rFonts w:ascii="Arial" w:eastAsia="Arial" w:hAnsi="Arial" w:cs="Arial"/>
                <w:b/>
                <w:sz w:val="16"/>
                <w:szCs w:val="16"/>
              </w:rPr>
            </w:pPr>
            <w:r>
              <w:rPr>
                <w:rFonts w:ascii="Arial" w:eastAsia="Arial" w:hAnsi="Arial" w:cs="Arial"/>
                <w:b/>
                <w:sz w:val="16"/>
                <w:szCs w:val="16"/>
              </w:rPr>
              <w:t>Línea base del producto</w:t>
            </w:r>
          </w:p>
        </w:tc>
        <w:tc>
          <w:tcPr>
            <w:tcW w:w="4931" w:type="dxa"/>
            <w:gridSpan w:val="12"/>
            <w:shd w:val="clear" w:color="auto" w:fill="E2EFD9"/>
            <w:vAlign w:val="center"/>
          </w:tcPr>
          <w:p w:rsidR="00CB49DD" w:rsidRDefault="00000000">
            <w:pPr>
              <w:jc w:val="both"/>
              <w:rPr>
                <w:rFonts w:ascii="Arial" w:eastAsia="Arial" w:hAnsi="Arial" w:cs="Arial"/>
                <w:i/>
                <w:sz w:val="16"/>
                <w:szCs w:val="16"/>
              </w:rPr>
            </w:pPr>
            <w:r>
              <w:rPr>
                <w:rFonts w:ascii="Arial" w:eastAsia="Arial" w:hAnsi="Arial" w:cs="Arial"/>
                <w:i/>
                <w:sz w:val="16"/>
                <w:szCs w:val="16"/>
              </w:rPr>
              <w:t xml:space="preserve">1. Número de Cronogramas de jornadas de actividad física y recreación en las Instituciones Educativas: 0  </w:t>
            </w:r>
          </w:p>
          <w:p w:rsidR="00CB49DD" w:rsidRDefault="00CB49DD">
            <w:pPr>
              <w:jc w:val="both"/>
              <w:rPr>
                <w:rFonts w:ascii="Arial" w:eastAsia="Arial" w:hAnsi="Arial" w:cs="Arial"/>
                <w:i/>
                <w:sz w:val="16"/>
                <w:szCs w:val="16"/>
              </w:rPr>
            </w:pPr>
          </w:p>
          <w:p w:rsidR="00CB49DD" w:rsidRDefault="00000000">
            <w:pPr>
              <w:jc w:val="both"/>
              <w:rPr>
                <w:rFonts w:ascii="Arial" w:eastAsia="Arial" w:hAnsi="Arial" w:cs="Arial"/>
                <w:i/>
                <w:sz w:val="16"/>
                <w:szCs w:val="16"/>
              </w:rPr>
            </w:pPr>
            <w:r>
              <w:rPr>
                <w:rFonts w:ascii="Arial" w:eastAsia="Arial" w:hAnsi="Arial" w:cs="Arial"/>
                <w:i/>
                <w:sz w:val="16"/>
                <w:szCs w:val="16"/>
              </w:rPr>
              <w:t>2. Número de Jornadas de actividad física y recreación impartida por el IDER: 0</w:t>
            </w:r>
          </w:p>
        </w:tc>
        <w:tc>
          <w:tcPr>
            <w:tcW w:w="894" w:type="dxa"/>
            <w:gridSpan w:val="3"/>
            <w:shd w:val="clear" w:color="auto" w:fill="E2EFD9"/>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0" w:type="dxa"/>
            <w:gridSpan w:val="3"/>
            <w:shd w:val="clear" w:color="auto" w:fill="E2EFD9"/>
            <w:vAlign w:val="center"/>
          </w:tcPr>
          <w:p w:rsidR="00CB49DD" w:rsidRDefault="00000000">
            <w:pPr>
              <w:jc w:val="center"/>
              <w:rPr>
                <w:rFonts w:ascii="Arial" w:eastAsia="Arial" w:hAnsi="Arial" w:cs="Arial"/>
                <w:sz w:val="16"/>
                <w:szCs w:val="16"/>
              </w:rPr>
            </w:pPr>
            <w:r>
              <w:rPr>
                <w:rFonts w:ascii="Arial" w:eastAsia="Arial" w:hAnsi="Arial" w:cs="Arial"/>
                <w:i/>
                <w:sz w:val="16"/>
                <w:szCs w:val="16"/>
              </w:rPr>
              <w:t>2022</w:t>
            </w:r>
          </w:p>
        </w:tc>
        <w:tc>
          <w:tcPr>
            <w:tcW w:w="1030" w:type="dxa"/>
            <w:shd w:val="clear" w:color="auto" w:fill="E2EFD9"/>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73" w:type="dxa"/>
            <w:gridSpan w:val="2"/>
            <w:shd w:val="clear" w:color="auto" w:fill="E2EFD9"/>
            <w:vAlign w:val="center"/>
          </w:tcPr>
          <w:p w:rsidR="00CB49DD" w:rsidRDefault="00000000">
            <w:pPr>
              <w:rPr>
                <w:rFonts w:ascii="Arial" w:eastAsia="Arial" w:hAnsi="Arial" w:cs="Arial"/>
                <w:i/>
                <w:sz w:val="16"/>
                <w:szCs w:val="16"/>
              </w:rPr>
            </w:pPr>
            <w:r>
              <w:rPr>
                <w:rFonts w:ascii="Arial" w:eastAsia="Arial" w:hAnsi="Arial" w:cs="Arial"/>
                <w:i/>
                <w:sz w:val="16"/>
                <w:szCs w:val="16"/>
              </w:rPr>
              <w:t xml:space="preserve">Documento de Diagnóstico de la PPAEAS </w:t>
            </w:r>
          </w:p>
        </w:tc>
      </w:tr>
      <w:tr w:rsidR="00CB49DD">
        <w:trPr>
          <w:trHeight w:val="73"/>
        </w:trPr>
        <w:tc>
          <w:tcPr>
            <w:tcW w:w="1685" w:type="dxa"/>
            <w:gridSpan w:val="2"/>
            <w:shd w:val="clear" w:color="auto" w:fill="E2EFD9"/>
            <w:vAlign w:val="center"/>
          </w:tcPr>
          <w:p w:rsidR="00CB49DD" w:rsidRDefault="00000000">
            <w:pPr>
              <w:rPr>
                <w:rFonts w:ascii="Arial" w:eastAsia="Arial" w:hAnsi="Arial" w:cs="Arial"/>
                <w:b/>
                <w:sz w:val="16"/>
                <w:szCs w:val="16"/>
              </w:rPr>
            </w:pPr>
            <w:r>
              <w:rPr>
                <w:rFonts w:ascii="Arial" w:eastAsia="Arial" w:hAnsi="Arial" w:cs="Arial"/>
                <w:b/>
                <w:sz w:val="16"/>
                <w:szCs w:val="16"/>
              </w:rPr>
              <w:t>Producto esperado (meta total)</w:t>
            </w:r>
          </w:p>
        </w:tc>
        <w:tc>
          <w:tcPr>
            <w:tcW w:w="9268" w:type="dxa"/>
            <w:gridSpan w:val="21"/>
            <w:shd w:val="clear" w:color="auto" w:fill="E2EFD9"/>
            <w:vAlign w:val="center"/>
          </w:tcPr>
          <w:p w:rsidR="00CB49DD" w:rsidRDefault="00000000">
            <w:pPr>
              <w:rPr>
                <w:rFonts w:ascii="Arial" w:eastAsia="Arial" w:hAnsi="Arial" w:cs="Arial"/>
                <w:i/>
                <w:sz w:val="16"/>
                <w:szCs w:val="16"/>
              </w:rPr>
            </w:pPr>
            <w:r>
              <w:rPr>
                <w:rFonts w:ascii="Arial" w:eastAsia="Arial" w:hAnsi="Arial" w:cs="Arial"/>
                <w:i/>
                <w:sz w:val="16"/>
                <w:szCs w:val="16"/>
              </w:rPr>
              <w:t xml:space="preserve">1. Doce (12) Cronogramas de jornadas de actividad física y recreación en las Instituciones Educativas  </w:t>
            </w:r>
          </w:p>
          <w:p w:rsidR="00CB49DD" w:rsidRDefault="00CB49DD">
            <w:pPr>
              <w:rPr>
                <w:rFonts w:ascii="Arial" w:eastAsia="Arial" w:hAnsi="Arial" w:cs="Arial"/>
                <w:i/>
                <w:sz w:val="16"/>
                <w:szCs w:val="16"/>
              </w:rPr>
            </w:pPr>
          </w:p>
          <w:p w:rsidR="00CB49DD" w:rsidRDefault="00000000">
            <w:pPr>
              <w:rPr>
                <w:rFonts w:ascii="Arial" w:eastAsia="Arial" w:hAnsi="Arial" w:cs="Arial"/>
                <w:i/>
                <w:sz w:val="16"/>
                <w:szCs w:val="16"/>
              </w:rPr>
            </w:pPr>
            <w:r>
              <w:rPr>
                <w:rFonts w:ascii="Arial" w:eastAsia="Arial" w:hAnsi="Arial" w:cs="Arial"/>
                <w:i/>
                <w:sz w:val="16"/>
                <w:szCs w:val="16"/>
              </w:rPr>
              <w:t xml:space="preserve">2. Doce (12) Jornadas de actividad física y recreación impartida por el IDER </w:t>
            </w:r>
          </w:p>
        </w:tc>
      </w:tr>
      <w:tr w:rsidR="00CB49DD">
        <w:trPr>
          <w:trHeight w:val="6277"/>
        </w:trPr>
        <w:tc>
          <w:tcPr>
            <w:tcW w:w="1685" w:type="dxa"/>
            <w:gridSpan w:val="2"/>
            <w:shd w:val="clear" w:color="auto" w:fill="E2EFD9"/>
            <w:vAlign w:val="center"/>
          </w:tcPr>
          <w:p w:rsidR="00CB49DD" w:rsidRDefault="00000000">
            <w:pPr>
              <w:rPr>
                <w:rFonts w:ascii="Arial" w:eastAsia="Arial" w:hAnsi="Arial" w:cs="Arial"/>
                <w:b/>
                <w:sz w:val="16"/>
                <w:szCs w:val="16"/>
              </w:rPr>
            </w:pPr>
            <w:r>
              <w:rPr>
                <w:rFonts w:ascii="Arial" w:eastAsia="Arial" w:hAnsi="Arial" w:cs="Arial"/>
                <w:b/>
                <w:sz w:val="16"/>
                <w:szCs w:val="16"/>
              </w:rPr>
              <w:lastRenderedPageBreak/>
              <w:t xml:space="preserve">Metas de producto por vigencia </w:t>
            </w:r>
          </w:p>
        </w:tc>
        <w:tc>
          <w:tcPr>
            <w:tcW w:w="9268" w:type="dxa"/>
            <w:gridSpan w:val="21"/>
            <w:vAlign w:val="center"/>
          </w:tcPr>
          <w:p w:rsidR="00CB49DD" w:rsidRDefault="00CB49DD">
            <w:pPr>
              <w:widowControl w:val="0"/>
              <w:pBdr>
                <w:top w:val="nil"/>
                <w:left w:val="nil"/>
                <w:bottom w:val="nil"/>
                <w:right w:val="nil"/>
                <w:between w:val="nil"/>
              </w:pBdr>
              <w:spacing w:line="276" w:lineRule="auto"/>
              <w:rPr>
                <w:rFonts w:ascii="Arial" w:eastAsia="Arial" w:hAnsi="Arial" w:cs="Arial"/>
                <w:b/>
                <w:sz w:val="16"/>
                <w:szCs w:val="16"/>
              </w:rPr>
            </w:pPr>
          </w:p>
          <w:tbl>
            <w:tblPr>
              <w:tblStyle w:val="a7"/>
              <w:tblW w:w="9041" w:type="dxa"/>
              <w:tblInd w:w="0" w:type="dxa"/>
              <w:tblLayout w:type="fixed"/>
              <w:tblLook w:val="0400" w:firstRow="0" w:lastRow="0" w:firstColumn="0" w:lastColumn="0" w:noHBand="0" w:noVBand="1"/>
            </w:tblPr>
            <w:tblGrid>
              <w:gridCol w:w="821"/>
              <w:gridCol w:w="822"/>
              <w:gridCol w:w="823"/>
              <w:gridCol w:w="823"/>
              <w:gridCol w:w="823"/>
              <w:gridCol w:w="823"/>
              <w:gridCol w:w="823"/>
              <w:gridCol w:w="823"/>
              <w:gridCol w:w="823"/>
              <w:gridCol w:w="823"/>
              <w:gridCol w:w="814"/>
            </w:tblGrid>
            <w:tr w:rsidR="00CB49DD">
              <w:trPr>
                <w:trHeight w:val="315"/>
              </w:trPr>
              <w:tc>
                <w:tcPr>
                  <w:tcW w:w="822"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b/>
                      <w:sz w:val="12"/>
                      <w:szCs w:val="12"/>
                    </w:rPr>
                  </w:pPr>
                  <w:r>
                    <w:rPr>
                      <w:rFonts w:ascii="Arial Narrow" w:eastAsia="Arial Narrow" w:hAnsi="Arial Narrow" w:cs="Arial Narrow"/>
                      <w:b/>
                      <w:sz w:val="13"/>
                      <w:szCs w:val="13"/>
                    </w:rPr>
                    <w:t>Producto 1</w:t>
                  </w:r>
                </w:p>
              </w:tc>
              <w:tc>
                <w:tcPr>
                  <w:tcW w:w="822"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14" w:type="dxa"/>
                  <w:tcBorders>
                    <w:top w:val="single" w:sz="4" w:space="0" w:color="000000"/>
                    <w:left w:val="nil"/>
                    <w:bottom w:val="single" w:sz="4" w:space="0" w:color="000000"/>
                    <w:right w:val="single" w:sz="8"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14" w:type="dxa"/>
                  <w:tcBorders>
                    <w:top w:val="single" w:sz="4" w:space="0" w:color="000000"/>
                    <w:left w:val="nil"/>
                    <w:bottom w:val="single" w:sz="4" w:space="0" w:color="000000"/>
                    <w:right w:val="single" w:sz="8" w:space="0" w:color="000000"/>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single" w:sz="4" w:space="0" w:color="000000"/>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646" w:type="dxa"/>
                  <w:gridSpan w:val="2"/>
                  <w:tcBorders>
                    <w:top w:val="single" w:sz="4" w:space="0" w:color="000000"/>
                    <w:left w:val="nil"/>
                    <w:bottom w:val="single" w:sz="4" w:space="0" w:color="000000"/>
                    <w:right w:val="single" w:sz="4" w:space="0" w:color="000000"/>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12</w:t>
                  </w:r>
                </w:p>
              </w:tc>
              <w:tc>
                <w:tcPr>
                  <w:tcW w:w="1646" w:type="dxa"/>
                  <w:gridSpan w:val="2"/>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rsidR="00CB49DD" w:rsidRDefault="00CB49DD">
            <w:pPr>
              <w:rPr>
                <w:rFonts w:ascii="Arial" w:eastAsia="Arial" w:hAnsi="Arial" w:cs="Arial"/>
                <w:sz w:val="16"/>
                <w:szCs w:val="16"/>
              </w:rPr>
            </w:pPr>
          </w:p>
          <w:tbl>
            <w:tblPr>
              <w:tblStyle w:val="a8"/>
              <w:tblW w:w="9041" w:type="dxa"/>
              <w:tblInd w:w="0" w:type="dxa"/>
              <w:tblLayout w:type="fixed"/>
              <w:tblLook w:val="0400" w:firstRow="0" w:lastRow="0" w:firstColumn="0" w:lastColumn="0" w:noHBand="0" w:noVBand="1"/>
            </w:tblPr>
            <w:tblGrid>
              <w:gridCol w:w="821"/>
              <w:gridCol w:w="822"/>
              <w:gridCol w:w="823"/>
              <w:gridCol w:w="823"/>
              <w:gridCol w:w="823"/>
              <w:gridCol w:w="823"/>
              <w:gridCol w:w="823"/>
              <w:gridCol w:w="823"/>
              <w:gridCol w:w="823"/>
              <w:gridCol w:w="823"/>
              <w:gridCol w:w="814"/>
            </w:tblGrid>
            <w:tr w:rsidR="00CB49DD">
              <w:trPr>
                <w:trHeight w:val="315"/>
              </w:trPr>
              <w:tc>
                <w:tcPr>
                  <w:tcW w:w="822"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b/>
                      <w:sz w:val="12"/>
                      <w:szCs w:val="12"/>
                    </w:rPr>
                  </w:pPr>
                  <w:r>
                    <w:rPr>
                      <w:rFonts w:ascii="Arial Narrow" w:eastAsia="Arial Narrow" w:hAnsi="Arial Narrow" w:cs="Arial Narrow"/>
                      <w:b/>
                      <w:sz w:val="13"/>
                      <w:szCs w:val="13"/>
                    </w:rPr>
                    <w:t>Producto 2</w:t>
                  </w:r>
                </w:p>
              </w:tc>
              <w:tc>
                <w:tcPr>
                  <w:tcW w:w="822"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14" w:type="dxa"/>
                  <w:tcBorders>
                    <w:top w:val="single" w:sz="4" w:space="0" w:color="000000"/>
                    <w:left w:val="nil"/>
                    <w:bottom w:val="single" w:sz="4" w:space="0" w:color="000000"/>
                    <w:right w:val="single" w:sz="8"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14" w:type="dxa"/>
                  <w:tcBorders>
                    <w:top w:val="single" w:sz="4" w:space="0" w:color="000000"/>
                    <w:left w:val="nil"/>
                    <w:bottom w:val="single" w:sz="4" w:space="0" w:color="000000"/>
                    <w:right w:val="single" w:sz="8"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CB49DD"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14" w:type="dxa"/>
                  <w:tcBorders>
                    <w:top w:val="nil"/>
                    <w:left w:val="nil"/>
                    <w:bottom w:val="nil"/>
                    <w:right w:val="single" w:sz="8" w:space="0" w:color="000000"/>
                  </w:tcBorders>
                  <w:shd w:val="clear" w:color="auto" w:fill="FFFFFF"/>
                  <w:vAlign w:val="center"/>
                </w:tcPr>
                <w:p w:rsidR="00CB49DD"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CB49DD" w:rsidRDefault="00CB49DD">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CB49DD">
              <w:trPr>
                <w:trHeight w:val="315"/>
              </w:trPr>
              <w:tc>
                <w:tcPr>
                  <w:tcW w:w="822" w:type="dxa"/>
                  <w:tcBorders>
                    <w:top w:val="nil"/>
                    <w:left w:val="nil"/>
                    <w:bottom w:val="nil"/>
                    <w:right w:val="nil"/>
                  </w:tcBorders>
                  <w:shd w:val="clear" w:color="auto" w:fill="FFFFFF"/>
                  <w:vAlign w:val="center"/>
                </w:tcPr>
                <w:p w:rsidR="00CB49DD"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single" w:sz="4" w:space="0" w:color="000000"/>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646" w:type="dxa"/>
                  <w:gridSpan w:val="2"/>
                  <w:tcBorders>
                    <w:top w:val="single" w:sz="4" w:space="0" w:color="000000"/>
                    <w:left w:val="nil"/>
                    <w:bottom w:val="single" w:sz="4" w:space="0" w:color="000000"/>
                    <w:right w:val="single" w:sz="4" w:space="0" w:color="000000"/>
                  </w:tcBorders>
                  <w:shd w:val="clear" w:color="auto" w:fill="E2EFD9"/>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144</w:t>
                  </w:r>
                </w:p>
              </w:tc>
              <w:tc>
                <w:tcPr>
                  <w:tcW w:w="1646" w:type="dxa"/>
                  <w:gridSpan w:val="2"/>
                  <w:tcBorders>
                    <w:top w:val="single" w:sz="4" w:space="0" w:color="000000"/>
                    <w:left w:val="nil"/>
                    <w:bottom w:val="single" w:sz="4" w:space="0" w:color="000000"/>
                    <w:right w:val="single" w:sz="4"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CB49DD"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rsidR="00CB49DD" w:rsidRDefault="00CB49DD">
            <w:pPr>
              <w:rPr>
                <w:rFonts w:ascii="Arial" w:eastAsia="Arial" w:hAnsi="Arial" w:cs="Arial"/>
                <w:sz w:val="16"/>
                <w:szCs w:val="16"/>
              </w:rPr>
            </w:pPr>
          </w:p>
        </w:tc>
      </w:tr>
      <w:tr w:rsidR="00CB49DD">
        <w:trPr>
          <w:trHeight w:val="73"/>
        </w:trPr>
        <w:tc>
          <w:tcPr>
            <w:tcW w:w="1685" w:type="dxa"/>
            <w:gridSpan w:val="2"/>
            <w:vAlign w:val="center"/>
          </w:tcPr>
          <w:p w:rsidR="00CB49DD" w:rsidRDefault="00000000">
            <w:pPr>
              <w:rPr>
                <w:rFonts w:ascii="Arial" w:eastAsia="Arial" w:hAnsi="Arial" w:cs="Arial"/>
                <w:b/>
                <w:sz w:val="16"/>
                <w:szCs w:val="16"/>
              </w:rPr>
            </w:pPr>
            <w:r>
              <w:rPr>
                <w:rFonts w:ascii="Arial" w:eastAsia="Arial" w:hAnsi="Arial" w:cs="Arial"/>
                <w:b/>
                <w:sz w:val="16"/>
                <w:szCs w:val="16"/>
              </w:rPr>
              <w:t>Vigencias de implementación proyectadas</w:t>
            </w:r>
          </w:p>
        </w:tc>
        <w:tc>
          <w:tcPr>
            <w:tcW w:w="3490" w:type="dxa"/>
            <w:gridSpan w:val="10"/>
            <w:vAlign w:val="center"/>
          </w:tcPr>
          <w:p w:rsidR="00CB49DD" w:rsidRDefault="00000000">
            <w:pPr>
              <w:jc w:val="center"/>
              <w:rPr>
                <w:rFonts w:ascii="Arial" w:eastAsia="Arial" w:hAnsi="Arial" w:cs="Arial"/>
                <w:b/>
                <w:sz w:val="16"/>
                <w:szCs w:val="16"/>
              </w:rPr>
            </w:pPr>
            <w:r>
              <w:rPr>
                <w:rFonts w:ascii="Arial" w:eastAsia="Arial" w:hAnsi="Arial" w:cs="Arial"/>
                <w:i/>
                <w:sz w:val="16"/>
                <w:szCs w:val="16"/>
              </w:rPr>
              <w:t>2023, 2024, 2025, 2026, 2027, 2028, 2029, 2030, 2031, 2032, 2033, 2034</w:t>
            </w:r>
          </w:p>
        </w:tc>
        <w:tc>
          <w:tcPr>
            <w:tcW w:w="1239" w:type="dxa"/>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Códigos de vigencias</w:t>
            </w:r>
          </w:p>
        </w:tc>
        <w:tc>
          <w:tcPr>
            <w:tcW w:w="4539" w:type="dxa"/>
            <w:gridSpan w:val="10"/>
            <w:vAlign w:val="center"/>
          </w:tcPr>
          <w:p w:rsidR="00CB49DD" w:rsidRDefault="00000000">
            <w:pPr>
              <w:jc w:val="center"/>
              <w:rPr>
                <w:rFonts w:ascii="Arial" w:eastAsia="Arial" w:hAnsi="Arial" w:cs="Arial"/>
                <w:b/>
                <w:sz w:val="16"/>
                <w:szCs w:val="16"/>
              </w:rPr>
            </w:pPr>
            <w:r>
              <w:rPr>
                <w:rFonts w:ascii="Arial" w:eastAsia="Arial" w:hAnsi="Arial" w:cs="Arial"/>
                <w:i/>
                <w:sz w:val="16"/>
                <w:szCs w:val="16"/>
              </w:rPr>
              <w:t>1, 2, 3, 4, 5, 6, 7, 8, 9, 10, 11, 12</w:t>
            </w:r>
          </w:p>
        </w:tc>
      </w:tr>
      <w:tr w:rsidR="00CB49DD">
        <w:trPr>
          <w:trHeight w:val="73"/>
        </w:trPr>
        <w:tc>
          <w:tcPr>
            <w:tcW w:w="1685" w:type="dxa"/>
            <w:gridSpan w:val="2"/>
            <w:vAlign w:val="center"/>
          </w:tcPr>
          <w:p w:rsidR="00CB49DD" w:rsidRDefault="00000000">
            <w:pPr>
              <w:rPr>
                <w:rFonts w:ascii="Arial" w:eastAsia="Arial" w:hAnsi="Arial" w:cs="Arial"/>
                <w:b/>
                <w:sz w:val="16"/>
                <w:szCs w:val="16"/>
              </w:rPr>
            </w:pPr>
            <w:r>
              <w:rPr>
                <w:rFonts w:ascii="Arial" w:eastAsia="Arial" w:hAnsi="Arial" w:cs="Arial"/>
                <w:b/>
                <w:sz w:val="16"/>
                <w:szCs w:val="16"/>
              </w:rPr>
              <w:t>Periodicidad de medición del indicador</w:t>
            </w:r>
          </w:p>
        </w:tc>
        <w:tc>
          <w:tcPr>
            <w:tcW w:w="9268" w:type="dxa"/>
            <w:gridSpan w:val="21"/>
            <w:vAlign w:val="center"/>
          </w:tcPr>
          <w:p w:rsidR="00CB49DD" w:rsidRDefault="00000000">
            <w:pPr>
              <w:rPr>
                <w:rFonts w:ascii="Arial" w:eastAsia="Arial" w:hAnsi="Arial" w:cs="Arial"/>
                <w:i/>
                <w:sz w:val="13"/>
                <w:szCs w:val="13"/>
              </w:rPr>
            </w:pPr>
            <w:r>
              <w:rPr>
                <w:rFonts w:ascii="Arial" w:eastAsia="Arial" w:hAnsi="Arial" w:cs="Arial"/>
                <w:i/>
                <w:sz w:val="16"/>
                <w:szCs w:val="16"/>
              </w:rPr>
              <w:t>Anual</w:t>
            </w:r>
          </w:p>
        </w:tc>
      </w:tr>
      <w:tr w:rsidR="00CB49DD">
        <w:trPr>
          <w:trHeight w:val="73"/>
        </w:trPr>
        <w:tc>
          <w:tcPr>
            <w:tcW w:w="3101" w:type="dxa"/>
            <w:gridSpan w:val="8"/>
            <w:vAlign w:val="center"/>
          </w:tcPr>
          <w:p w:rsidR="00CB49DD" w:rsidRDefault="00000000">
            <w:pPr>
              <w:rPr>
                <w:rFonts w:ascii="Arial" w:eastAsia="Arial" w:hAnsi="Arial" w:cs="Arial"/>
                <w:b/>
                <w:sz w:val="16"/>
                <w:szCs w:val="16"/>
              </w:rPr>
            </w:pPr>
            <w:r>
              <w:rPr>
                <w:rFonts w:ascii="Arial" w:eastAsia="Arial" w:hAnsi="Arial" w:cs="Arial"/>
                <w:b/>
                <w:sz w:val="16"/>
                <w:szCs w:val="16"/>
              </w:rPr>
              <w:t>Enfoque del producto</w:t>
            </w:r>
          </w:p>
        </w:tc>
        <w:tc>
          <w:tcPr>
            <w:tcW w:w="7852" w:type="dxa"/>
            <w:gridSpan w:val="15"/>
            <w:vAlign w:val="center"/>
          </w:tcPr>
          <w:p w:rsidR="00CB49DD" w:rsidRDefault="00000000">
            <w:pPr>
              <w:rPr>
                <w:rFonts w:ascii="Arial" w:eastAsia="Arial" w:hAnsi="Arial" w:cs="Arial"/>
                <w:b/>
                <w:sz w:val="13"/>
                <w:szCs w:val="13"/>
              </w:rPr>
            </w:pPr>
            <w:r>
              <w:rPr>
                <w:rFonts w:ascii="Arial" w:eastAsia="Arial" w:hAnsi="Arial" w:cs="Arial"/>
                <w:i/>
                <w:color w:val="000000"/>
                <w:sz w:val="16"/>
                <w:szCs w:val="16"/>
              </w:rPr>
              <w:t xml:space="preserve">De Derechos </w:t>
            </w:r>
            <w:r>
              <w:rPr>
                <w:rFonts w:ascii="Arial" w:eastAsia="Arial" w:hAnsi="Arial" w:cs="Arial"/>
                <w:i/>
                <w:sz w:val="16"/>
                <w:szCs w:val="16"/>
              </w:rPr>
              <w:t>Humanos</w:t>
            </w:r>
            <w:r>
              <w:rPr>
                <w:rFonts w:ascii="Arial" w:eastAsia="Arial" w:hAnsi="Arial" w:cs="Arial"/>
                <w:i/>
                <w:color w:val="000000"/>
                <w:sz w:val="16"/>
                <w:szCs w:val="16"/>
              </w:rPr>
              <w:t>, Derecho Humano a la Alimentación y Nutrición Adecuadas, Género, Poblacional, Diferencial, Territorial, Interseccional y Participativo</w:t>
            </w:r>
          </w:p>
        </w:tc>
      </w:tr>
      <w:tr w:rsidR="00CB49DD">
        <w:trPr>
          <w:trHeight w:val="73"/>
        </w:trPr>
        <w:tc>
          <w:tcPr>
            <w:tcW w:w="3101" w:type="dxa"/>
            <w:gridSpan w:val="8"/>
            <w:vAlign w:val="center"/>
          </w:tcPr>
          <w:p w:rsidR="00CB49DD" w:rsidRDefault="00000000">
            <w:pPr>
              <w:rPr>
                <w:rFonts w:ascii="Arial" w:eastAsia="Arial" w:hAnsi="Arial" w:cs="Arial"/>
                <w:b/>
                <w:sz w:val="16"/>
                <w:szCs w:val="16"/>
              </w:rPr>
            </w:pPr>
            <w:r>
              <w:rPr>
                <w:rFonts w:ascii="Arial" w:eastAsia="Arial" w:hAnsi="Arial" w:cs="Arial"/>
                <w:b/>
                <w:sz w:val="16"/>
                <w:szCs w:val="16"/>
              </w:rPr>
              <w:t>Objetivo de desarrollo sostenible -ODS-</w:t>
            </w:r>
          </w:p>
        </w:tc>
        <w:tc>
          <w:tcPr>
            <w:tcW w:w="4409" w:type="dxa"/>
            <w:gridSpan w:val="9"/>
            <w:vAlign w:val="center"/>
          </w:tcPr>
          <w:p w:rsidR="00CB49DD" w:rsidRDefault="00000000">
            <w:pPr>
              <w:rPr>
                <w:rFonts w:ascii="Arial" w:eastAsia="Arial" w:hAnsi="Arial" w:cs="Arial"/>
                <w:b/>
                <w:sz w:val="16"/>
                <w:szCs w:val="16"/>
              </w:rPr>
            </w:pPr>
            <w:r>
              <w:rPr>
                <w:rFonts w:ascii="Arial" w:eastAsia="Arial" w:hAnsi="Arial" w:cs="Arial"/>
                <w:i/>
                <w:sz w:val="16"/>
                <w:szCs w:val="16"/>
              </w:rPr>
              <w:t>Salud y Bienestar</w:t>
            </w:r>
          </w:p>
        </w:tc>
        <w:tc>
          <w:tcPr>
            <w:tcW w:w="2395" w:type="dxa"/>
            <w:gridSpan w:val="5"/>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Código ODS</w:t>
            </w:r>
          </w:p>
        </w:tc>
        <w:tc>
          <w:tcPr>
            <w:tcW w:w="1048" w:type="dxa"/>
            <w:vAlign w:val="center"/>
          </w:tcPr>
          <w:p w:rsidR="00CB49DD" w:rsidRDefault="00000000">
            <w:pPr>
              <w:jc w:val="center"/>
              <w:rPr>
                <w:rFonts w:ascii="Arial" w:eastAsia="Arial" w:hAnsi="Arial" w:cs="Arial"/>
                <w:i/>
                <w:sz w:val="16"/>
                <w:szCs w:val="16"/>
              </w:rPr>
            </w:pPr>
            <w:r>
              <w:rPr>
                <w:rFonts w:ascii="Arial" w:eastAsia="Arial" w:hAnsi="Arial" w:cs="Arial"/>
                <w:i/>
                <w:sz w:val="16"/>
                <w:szCs w:val="16"/>
              </w:rPr>
              <w:t xml:space="preserve">3 </w:t>
            </w:r>
          </w:p>
        </w:tc>
      </w:tr>
      <w:tr w:rsidR="00CB49DD">
        <w:trPr>
          <w:trHeight w:val="73"/>
        </w:trPr>
        <w:tc>
          <w:tcPr>
            <w:tcW w:w="10953" w:type="dxa"/>
            <w:gridSpan w:val="23"/>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 xml:space="preserve">RESPONSABLE DEL PRODUCTO </w:t>
            </w:r>
          </w:p>
        </w:tc>
      </w:tr>
      <w:tr w:rsidR="00CB49DD">
        <w:trPr>
          <w:trHeight w:val="73"/>
        </w:trPr>
        <w:tc>
          <w:tcPr>
            <w:tcW w:w="2218" w:type="dxa"/>
            <w:gridSpan w:val="7"/>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Nombre del funcionario responsable del indicador</w:t>
            </w:r>
          </w:p>
        </w:tc>
        <w:tc>
          <w:tcPr>
            <w:tcW w:w="1341" w:type="dxa"/>
            <w:gridSpan w:val="2"/>
            <w:vAlign w:val="center"/>
          </w:tcPr>
          <w:p w:rsidR="00CB49DD" w:rsidRDefault="00000000">
            <w:pPr>
              <w:rPr>
                <w:rFonts w:ascii="Arial" w:eastAsia="Arial" w:hAnsi="Arial" w:cs="Arial"/>
                <w:sz w:val="16"/>
                <w:szCs w:val="16"/>
              </w:rPr>
            </w:pPr>
            <w:r>
              <w:rPr>
                <w:rFonts w:ascii="Arial" w:eastAsia="Arial" w:hAnsi="Arial" w:cs="Arial"/>
                <w:sz w:val="16"/>
                <w:szCs w:val="16"/>
              </w:rPr>
              <w:t>Directora o Director designado</w:t>
            </w:r>
          </w:p>
        </w:tc>
        <w:tc>
          <w:tcPr>
            <w:tcW w:w="1268" w:type="dxa"/>
            <w:gridSpan w:val="2"/>
            <w:vAlign w:val="center"/>
          </w:tcPr>
          <w:p w:rsidR="00CB49DD" w:rsidRDefault="00000000">
            <w:pPr>
              <w:jc w:val="center"/>
              <w:rPr>
                <w:rFonts w:ascii="Arial" w:eastAsia="Arial" w:hAnsi="Arial" w:cs="Arial"/>
                <w:b/>
                <w:sz w:val="16"/>
                <w:szCs w:val="16"/>
              </w:rPr>
            </w:pPr>
            <w:r>
              <w:rPr>
                <w:rFonts w:ascii="Arial" w:eastAsia="Arial" w:hAnsi="Arial" w:cs="Arial"/>
                <w:b/>
                <w:sz w:val="16"/>
                <w:szCs w:val="16"/>
              </w:rPr>
              <w:t xml:space="preserve">Dependencia </w:t>
            </w:r>
          </w:p>
        </w:tc>
        <w:tc>
          <w:tcPr>
            <w:tcW w:w="1804" w:type="dxa"/>
            <w:gridSpan w:val="4"/>
            <w:vAlign w:val="center"/>
          </w:tcPr>
          <w:p w:rsidR="00CB49DD" w:rsidRDefault="00000000">
            <w:pPr>
              <w:rPr>
                <w:rFonts w:ascii="Arial" w:eastAsia="Arial" w:hAnsi="Arial" w:cs="Arial"/>
                <w:i/>
                <w:sz w:val="16"/>
                <w:szCs w:val="16"/>
              </w:rPr>
            </w:pPr>
            <w:r>
              <w:rPr>
                <w:rFonts w:ascii="Arial" w:eastAsia="Arial" w:hAnsi="Arial" w:cs="Arial"/>
                <w:i/>
                <w:sz w:val="16"/>
                <w:szCs w:val="16"/>
              </w:rPr>
              <w:t>Instituto Distrital de Deporte y Recreación - IDER</w:t>
            </w:r>
          </w:p>
        </w:tc>
        <w:tc>
          <w:tcPr>
            <w:tcW w:w="1148" w:type="dxa"/>
            <w:gridSpan w:val="3"/>
            <w:vAlign w:val="center"/>
          </w:tcPr>
          <w:p w:rsidR="00CB49DD" w:rsidRDefault="00000000">
            <w:pPr>
              <w:jc w:val="center"/>
              <w:rPr>
                <w:rFonts w:ascii="Arial" w:eastAsia="Arial" w:hAnsi="Arial" w:cs="Arial"/>
                <w:b/>
                <w:i/>
                <w:sz w:val="16"/>
                <w:szCs w:val="16"/>
              </w:rPr>
            </w:pPr>
            <w:r>
              <w:rPr>
                <w:rFonts w:ascii="Arial" w:eastAsia="Arial" w:hAnsi="Arial" w:cs="Arial"/>
                <w:b/>
                <w:i/>
                <w:sz w:val="16"/>
                <w:szCs w:val="16"/>
              </w:rPr>
              <w:t xml:space="preserve">Correo electrónico </w:t>
            </w:r>
          </w:p>
        </w:tc>
        <w:tc>
          <w:tcPr>
            <w:tcW w:w="3174" w:type="dxa"/>
            <w:gridSpan w:val="5"/>
            <w:vAlign w:val="center"/>
          </w:tcPr>
          <w:p w:rsidR="00CB49DD" w:rsidRDefault="00000000">
            <w:pPr>
              <w:rPr>
                <w:rFonts w:ascii="Arial" w:eastAsia="Arial" w:hAnsi="Arial" w:cs="Arial"/>
                <w:i/>
                <w:sz w:val="16"/>
                <w:szCs w:val="16"/>
              </w:rPr>
            </w:pPr>
            <w:hyperlink r:id="rId8">
              <w:r>
                <w:rPr>
                  <w:rFonts w:ascii="Arial" w:eastAsia="Arial" w:hAnsi="Arial" w:cs="Arial"/>
                  <w:i/>
                  <w:sz w:val="16"/>
                  <w:szCs w:val="16"/>
                </w:rPr>
                <w:t>Info@ider.gov.co</w:t>
              </w:r>
            </w:hyperlink>
          </w:p>
        </w:tc>
      </w:tr>
    </w:tbl>
    <w:p w:rsidR="00CB49DD" w:rsidRDefault="00CB49DD">
      <w:pPr>
        <w:rPr>
          <w:b/>
          <w:sz w:val="16"/>
          <w:szCs w:val="16"/>
        </w:rPr>
      </w:pPr>
    </w:p>
    <w:tbl>
      <w:tblPr>
        <w:tblStyle w:val="a9"/>
        <w:tblW w:w="1105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2395"/>
        <w:gridCol w:w="1117"/>
        <w:gridCol w:w="2351"/>
        <w:gridCol w:w="982"/>
        <w:gridCol w:w="2942"/>
      </w:tblGrid>
      <w:tr w:rsidR="00CB49DD">
        <w:tc>
          <w:tcPr>
            <w:tcW w:w="1265" w:type="dxa"/>
            <w:vAlign w:val="center"/>
          </w:tcPr>
          <w:p w:rsidR="00CB49DD" w:rsidRDefault="00000000">
            <w:pPr>
              <w:rPr>
                <w:rFonts w:ascii="Arial" w:eastAsia="Arial" w:hAnsi="Arial" w:cs="Arial"/>
                <w:b/>
                <w:sz w:val="13"/>
                <w:szCs w:val="13"/>
              </w:rPr>
            </w:pPr>
            <w:r>
              <w:rPr>
                <w:rFonts w:ascii="Arial" w:eastAsia="Arial" w:hAnsi="Arial" w:cs="Arial"/>
                <w:b/>
                <w:sz w:val="13"/>
                <w:szCs w:val="13"/>
              </w:rPr>
              <w:t xml:space="preserve">Viabilidad técnica </w:t>
            </w:r>
          </w:p>
          <w:p w:rsidR="00CB49DD" w:rsidRDefault="00000000">
            <w:pPr>
              <w:rPr>
                <w:rFonts w:ascii="Arial" w:eastAsia="Arial" w:hAnsi="Arial" w:cs="Arial"/>
                <w:sz w:val="13"/>
                <w:szCs w:val="13"/>
              </w:rPr>
            </w:pPr>
            <w:r>
              <w:rPr>
                <w:rFonts w:ascii="Arial" w:eastAsia="Arial" w:hAnsi="Arial" w:cs="Arial"/>
                <w:b/>
                <w:sz w:val="13"/>
                <w:szCs w:val="13"/>
              </w:rPr>
              <w:t>SDP</w:t>
            </w:r>
          </w:p>
        </w:tc>
        <w:tc>
          <w:tcPr>
            <w:tcW w:w="2395" w:type="dxa"/>
            <w:vAlign w:val="center"/>
          </w:tcPr>
          <w:p w:rsidR="00CB49DD" w:rsidRDefault="00000000">
            <w:pPr>
              <w:rPr>
                <w:rFonts w:ascii="Arial" w:eastAsia="Arial" w:hAnsi="Arial" w:cs="Arial"/>
                <w:sz w:val="16"/>
                <w:szCs w:val="16"/>
              </w:rPr>
            </w:pPr>
            <w:r>
              <w:rPr>
                <w:rFonts w:ascii="Arial" w:eastAsia="Arial" w:hAnsi="Arial" w:cs="Arial"/>
                <w:i/>
                <w:color w:val="A5A5A5"/>
                <w:sz w:val="10"/>
                <w:szCs w:val="10"/>
              </w:rPr>
              <w:t>Visto bueno: Secretaría de Planeación Distrital</w:t>
            </w:r>
          </w:p>
        </w:tc>
        <w:tc>
          <w:tcPr>
            <w:tcW w:w="1117" w:type="dxa"/>
            <w:vAlign w:val="center"/>
          </w:tcPr>
          <w:p w:rsidR="00CB49DD" w:rsidRDefault="00000000">
            <w:pPr>
              <w:rPr>
                <w:rFonts w:ascii="Arial" w:eastAsia="Arial" w:hAnsi="Arial" w:cs="Arial"/>
                <w:b/>
                <w:sz w:val="13"/>
                <w:szCs w:val="13"/>
              </w:rPr>
            </w:pPr>
            <w:r>
              <w:rPr>
                <w:rFonts w:ascii="Arial" w:eastAsia="Arial" w:hAnsi="Arial" w:cs="Arial"/>
                <w:b/>
                <w:sz w:val="13"/>
                <w:szCs w:val="13"/>
              </w:rPr>
              <w:t>Aprobación Entidad coordinadora</w:t>
            </w:r>
          </w:p>
        </w:tc>
        <w:tc>
          <w:tcPr>
            <w:tcW w:w="2351" w:type="dxa"/>
            <w:vAlign w:val="center"/>
          </w:tcPr>
          <w:p w:rsidR="00CB49DD" w:rsidRDefault="00000000">
            <w:pPr>
              <w:rPr>
                <w:rFonts w:ascii="Arial" w:eastAsia="Arial" w:hAnsi="Arial" w:cs="Arial"/>
                <w:sz w:val="13"/>
                <w:szCs w:val="13"/>
              </w:rPr>
            </w:pPr>
            <w:r>
              <w:rPr>
                <w:rFonts w:ascii="Arial" w:eastAsia="Arial" w:hAnsi="Arial" w:cs="Arial"/>
                <w:i/>
                <w:color w:val="A5A5A5"/>
                <w:sz w:val="10"/>
                <w:szCs w:val="10"/>
              </w:rPr>
              <w:t>Visto bueno: Entidad coordinadora de política</w:t>
            </w:r>
          </w:p>
        </w:tc>
        <w:tc>
          <w:tcPr>
            <w:tcW w:w="982" w:type="dxa"/>
            <w:vAlign w:val="center"/>
          </w:tcPr>
          <w:p w:rsidR="00CB49DD" w:rsidRDefault="00000000">
            <w:pPr>
              <w:rPr>
                <w:rFonts w:ascii="Arial" w:eastAsia="Arial" w:hAnsi="Arial" w:cs="Arial"/>
                <w:b/>
                <w:sz w:val="13"/>
                <w:szCs w:val="13"/>
              </w:rPr>
            </w:pPr>
            <w:r>
              <w:rPr>
                <w:rFonts w:ascii="Arial" w:eastAsia="Arial" w:hAnsi="Arial" w:cs="Arial"/>
                <w:b/>
                <w:sz w:val="13"/>
                <w:szCs w:val="13"/>
              </w:rPr>
              <w:t xml:space="preserve">Viabilidad </w:t>
            </w:r>
          </w:p>
          <w:p w:rsidR="00CB49DD" w:rsidRDefault="00000000">
            <w:pPr>
              <w:rPr>
                <w:rFonts w:ascii="Arial" w:eastAsia="Arial" w:hAnsi="Arial" w:cs="Arial"/>
                <w:sz w:val="13"/>
                <w:szCs w:val="13"/>
              </w:rPr>
            </w:pPr>
            <w:r>
              <w:rPr>
                <w:rFonts w:ascii="Arial" w:eastAsia="Arial" w:hAnsi="Arial" w:cs="Arial"/>
                <w:b/>
                <w:sz w:val="13"/>
                <w:szCs w:val="13"/>
              </w:rPr>
              <w:t>Entidad responsable</w:t>
            </w:r>
            <w:r>
              <w:rPr>
                <w:rFonts w:ascii="Arial" w:eastAsia="Arial" w:hAnsi="Arial" w:cs="Arial"/>
                <w:sz w:val="13"/>
                <w:szCs w:val="13"/>
              </w:rPr>
              <w:t xml:space="preserve"> </w:t>
            </w:r>
          </w:p>
        </w:tc>
        <w:tc>
          <w:tcPr>
            <w:tcW w:w="2942" w:type="dxa"/>
            <w:vAlign w:val="center"/>
          </w:tcPr>
          <w:p w:rsidR="00CB49DD" w:rsidRDefault="00000000">
            <w:pPr>
              <w:rPr>
                <w:rFonts w:ascii="Arial" w:eastAsia="Arial" w:hAnsi="Arial" w:cs="Arial"/>
                <w:sz w:val="13"/>
                <w:szCs w:val="13"/>
              </w:rPr>
            </w:pPr>
            <w:r>
              <w:rPr>
                <w:rFonts w:ascii="Arial" w:eastAsia="Arial" w:hAnsi="Arial" w:cs="Arial"/>
                <w:i/>
                <w:color w:val="A5A5A5"/>
                <w:sz w:val="10"/>
                <w:szCs w:val="10"/>
              </w:rPr>
              <w:t>Visto bueno: Entidad proyectada para la implementación</w:t>
            </w:r>
          </w:p>
        </w:tc>
      </w:tr>
    </w:tbl>
    <w:p w:rsidR="00CB49DD" w:rsidRDefault="00CB49DD"/>
    <w:p w:rsidR="00CB49DD" w:rsidRDefault="00CB49DD"/>
    <w:p w:rsidR="00CB49DD" w:rsidRDefault="00CB49DD"/>
    <w:p w:rsidR="00CB49DD" w:rsidRDefault="00CB49DD"/>
    <w:p w:rsidR="00CB49DD" w:rsidRDefault="00CB49DD"/>
    <w:p w:rsidR="00CB49DD" w:rsidRDefault="00CB49DD"/>
    <w:p w:rsidR="00CB49DD" w:rsidRDefault="00CB49DD"/>
    <w:sectPr w:rsidR="00CB49DD">
      <w:headerReference w:type="even" r:id="rId9"/>
      <w:headerReference w:type="default" r:id="rId10"/>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A96" w:rsidRDefault="00901A96">
      <w:r>
        <w:separator/>
      </w:r>
    </w:p>
  </w:endnote>
  <w:endnote w:type="continuationSeparator" w:id="0">
    <w:p w:rsidR="00901A96" w:rsidRDefault="0090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A96" w:rsidRDefault="00901A96">
      <w:r>
        <w:separator/>
      </w:r>
    </w:p>
  </w:footnote>
  <w:footnote w:type="continuationSeparator" w:id="0">
    <w:p w:rsidR="00901A96" w:rsidRDefault="0090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9DD"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CB49DD" w:rsidRDefault="00CB49DD">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9DD"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034AEE">
      <w:rPr>
        <w:noProof/>
        <w:color w:val="000000"/>
      </w:rPr>
      <w:t>1</w:t>
    </w:r>
    <w:r>
      <w:rPr>
        <w:color w:val="000000"/>
      </w:rPr>
      <w:fldChar w:fldCharType="end"/>
    </w:r>
  </w:p>
  <w:tbl>
    <w:tblPr>
      <w:tblStyle w:val="aa"/>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67"/>
    </w:tblGrid>
    <w:tr w:rsidR="00CB49DD">
      <w:tc>
        <w:tcPr>
          <w:tcW w:w="1555" w:type="dxa"/>
        </w:tcPr>
        <w:p w:rsidR="00CB49DD" w:rsidRDefault="00000000">
          <w:pPr>
            <w:pBdr>
              <w:top w:val="nil"/>
              <w:left w:val="nil"/>
              <w:bottom w:val="nil"/>
              <w:right w:val="nil"/>
              <w:between w:val="nil"/>
            </w:pBdr>
            <w:tabs>
              <w:tab w:val="center" w:pos="4419"/>
              <w:tab w:val="right" w:pos="8838"/>
            </w:tabs>
            <w:ind w:right="360"/>
            <w:rPr>
              <w:rFonts w:ascii="Arial" w:eastAsia="Arial" w:hAnsi="Arial" w:cs="Arial"/>
              <w:color w:val="000000"/>
              <w:sz w:val="15"/>
              <w:szCs w:val="15"/>
            </w:rPr>
          </w:pPr>
          <w:r>
            <w:rPr>
              <w:rFonts w:ascii="Arial" w:eastAsia="Arial" w:hAnsi="Arial" w:cs="Arial"/>
              <w:color w:val="000000"/>
              <w:sz w:val="15"/>
              <w:szCs w:val="15"/>
            </w:rPr>
            <w:t>No. de Página</w:t>
          </w:r>
        </w:p>
      </w:tc>
      <w:tc>
        <w:tcPr>
          <w:tcW w:w="567" w:type="dxa"/>
        </w:tcPr>
        <w:p w:rsidR="00CB49DD" w:rsidRDefault="00CB49DD">
          <w:pPr>
            <w:pBdr>
              <w:top w:val="nil"/>
              <w:left w:val="nil"/>
              <w:bottom w:val="nil"/>
              <w:right w:val="nil"/>
              <w:between w:val="nil"/>
            </w:pBdr>
            <w:tabs>
              <w:tab w:val="center" w:pos="4419"/>
              <w:tab w:val="right" w:pos="8838"/>
            </w:tabs>
            <w:rPr>
              <w:rFonts w:ascii="Arial" w:eastAsia="Arial" w:hAnsi="Arial" w:cs="Arial"/>
              <w:color w:val="000000"/>
              <w:sz w:val="18"/>
              <w:szCs w:val="18"/>
            </w:rPr>
          </w:pPr>
        </w:p>
      </w:tc>
    </w:tr>
  </w:tbl>
  <w:p w:rsidR="00CB49DD" w:rsidRDefault="00CB49DD">
    <w:pPr>
      <w:pBdr>
        <w:top w:val="nil"/>
        <w:left w:val="nil"/>
        <w:bottom w:val="nil"/>
        <w:right w:val="nil"/>
        <w:between w:val="nil"/>
      </w:pBdr>
      <w:tabs>
        <w:tab w:val="center" w:pos="4419"/>
        <w:tab w:val="right" w:pos="8838"/>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DD"/>
    <w:rsid w:val="00034AEE"/>
    <w:rsid w:val="00901A96"/>
    <w:rsid w:val="00CB49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C04AA-3C5D-44BE-9035-CEE26198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 w:type="character" w:styleId="Hipervnculo">
    <w:name w:val="Hyperlink"/>
    <w:basedOn w:val="Fuentedeprrafopredeter"/>
    <w:uiPriority w:val="99"/>
    <w:semiHidden/>
    <w:unhideWhenUsed/>
    <w:rsid w:val="00973844"/>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ider.gov.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A3e5pn229Ssf64ZAA2nz7ISA==">AMUW2mXKcbFza2pWsZx8zUlX/nQLpfnwGVGTX4SRrXViKQ9uHRnOWzfv7MDPNfp1nyjMNl6E+QKDW8CtgcVo4GJF1nIEsD41KLQ/M/0rWT2RET40eveQm6Q=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9059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PEÑA YAZO</dc:creator>
  <cp:lastModifiedBy>Laura Jiménez Correa</cp:lastModifiedBy>
  <cp:revision>2</cp:revision>
  <dcterms:created xsi:type="dcterms:W3CDTF">2022-12-01T21:39:00Z</dcterms:created>
  <dcterms:modified xsi:type="dcterms:W3CDTF">2022-12-01T21:39:00Z</dcterms:modified>
</cp:coreProperties>
</file>