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4876E9" w:rsidRDefault="004876E9" w14:paraId="00000001" w14:textId="77777777">
      <w:pPr>
        <w:pStyle w:val="Normal0"/>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
        <w:tblpPr w:leftFromText="141" w:rightFromText="141" w:vertAnchor="page" w:horzAnchor="margin" w:tblpY="1038"/>
        <w:tblW w:w="109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17"/>
        <w:gridCol w:w="229"/>
        <w:gridCol w:w="75"/>
        <w:gridCol w:w="75"/>
        <w:gridCol w:w="277"/>
        <w:gridCol w:w="331"/>
        <w:gridCol w:w="574"/>
        <w:gridCol w:w="461"/>
        <w:gridCol w:w="661"/>
        <w:gridCol w:w="615"/>
        <w:gridCol w:w="364"/>
        <w:gridCol w:w="1250"/>
        <w:gridCol w:w="214"/>
        <w:gridCol w:w="15"/>
        <w:gridCol w:w="326"/>
        <w:gridCol w:w="421"/>
        <w:gridCol w:w="142"/>
        <w:gridCol w:w="245"/>
        <w:gridCol w:w="709"/>
        <w:gridCol w:w="26"/>
        <w:gridCol w:w="1032"/>
        <w:gridCol w:w="331"/>
        <w:gridCol w:w="1063"/>
      </w:tblGrid>
      <w:tr w:rsidR="004876E9" w:rsidTr="42A895D5" w14:paraId="0BCF2E6A" w14:textId="77777777">
        <w:trPr>
          <w:gridAfter w:val="17"/>
          <w:wAfter w:w="8449" w:type="dxa"/>
          <w:trHeight w:val="133"/>
          <w:tblHeader/>
        </w:trPr>
        <w:tc>
          <w:tcPr>
            <w:tcW w:w="1746" w:type="dxa"/>
            <w:gridSpan w:val="2"/>
            <w:tcMar/>
            <w:vAlign w:val="center"/>
          </w:tcPr>
          <w:p w:rsidR="004876E9" w:rsidRDefault="008A76F5" w14:paraId="00000002" w14:textId="77777777">
            <w:pPr>
              <w:pStyle w:val="Ttulo2"/>
              <w:rPr>
                <w:color w:val="000000"/>
              </w:rPr>
            </w:pPr>
            <w:r>
              <w:rPr>
                <w:color w:val="000000"/>
              </w:rPr>
              <w:t>Versión</w:t>
            </w:r>
          </w:p>
        </w:tc>
        <w:tc>
          <w:tcPr>
            <w:tcW w:w="758" w:type="dxa"/>
            <w:gridSpan w:val="4"/>
            <w:tcMar/>
            <w:vAlign w:val="center"/>
          </w:tcPr>
          <w:p w:rsidR="004876E9" w:rsidRDefault="008A76F5" w14:paraId="00000004" w14:textId="77777777">
            <w:pPr>
              <w:pStyle w:val="Normal0"/>
              <w:jc w:val="center"/>
              <w:rPr>
                <w:rFonts w:ascii="Arial" w:hAnsi="Arial" w:eastAsia="Arial" w:cs="Arial"/>
                <w:sz w:val="16"/>
                <w:szCs w:val="16"/>
              </w:rPr>
            </w:pPr>
            <w:r>
              <w:rPr>
                <w:rFonts w:ascii="Arial" w:hAnsi="Arial" w:eastAsia="Arial" w:cs="Arial"/>
                <w:i/>
                <w:sz w:val="10"/>
                <w:szCs w:val="10"/>
              </w:rPr>
              <w:t>Número</w:t>
            </w:r>
          </w:p>
        </w:tc>
      </w:tr>
      <w:tr w:rsidR="004876E9" w:rsidTr="42A895D5" w14:paraId="734A4B7D" w14:textId="77777777">
        <w:trPr>
          <w:trHeight w:val="562"/>
        </w:trPr>
        <w:tc>
          <w:tcPr>
            <w:tcW w:w="7405" w:type="dxa"/>
            <w:gridSpan w:val="16"/>
            <w:tcMar/>
            <w:vAlign w:val="center"/>
          </w:tcPr>
          <w:p w:rsidR="004876E9" w:rsidRDefault="008A76F5" w14:paraId="00000008" w14:textId="77777777">
            <w:pPr>
              <w:pStyle w:val="Normal0"/>
              <w:jc w:val="center"/>
              <w:rPr>
                <w:rFonts w:ascii="Arial" w:hAnsi="Arial" w:eastAsia="Arial" w:cs="Arial"/>
                <w:b/>
                <w:sz w:val="16"/>
                <w:szCs w:val="16"/>
              </w:rPr>
            </w:pPr>
            <w:r>
              <w:rPr>
                <w:rFonts w:ascii="Arial" w:hAnsi="Arial" w:eastAsia="Arial" w:cs="Arial"/>
                <w:b/>
                <w:sz w:val="16"/>
                <w:szCs w:val="16"/>
              </w:rPr>
              <w:t>ALCALDÍA MAYOR DE CARTAGENA DE INDIAS</w:t>
            </w:r>
          </w:p>
          <w:p w:rsidR="004876E9" w:rsidRDefault="008A76F5" w14:paraId="00000009" w14:textId="77777777">
            <w:pPr>
              <w:pStyle w:val="Normal0"/>
              <w:jc w:val="center"/>
              <w:rPr>
                <w:rFonts w:ascii="Arial" w:hAnsi="Arial" w:eastAsia="Arial" w:cs="Arial"/>
                <w:b/>
                <w:sz w:val="13"/>
                <w:szCs w:val="13"/>
              </w:rPr>
            </w:pPr>
            <w:r>
              <w:rPr>
                <w:rFonts w:ascii="Arial" w:hAnsi="Arial" w:eastAsia="Arial" w:cs="Arial"/>
                <w:b/>
                <w:sz w:val="13"/>
                <w:szCs w:val="13"/>
              </w:rPr>
              <w:t>CONSEJO DE POLÍTICA ECONÓMICA Y SOCIAL DEL DISTRITO DE CARTAGENA DE INDIAS. CONPES D. T. y C.</w:t>
            </w:r>
          </w:p>
          <w:p w:rsidR="004876E9" w:rsidRDefault="008A76F5" w14:paraId="0000000A" w14:textId="77777777">
            <w:pPr>
              <w:pStyle w:val="Normal0"/>
              <w:jc w:val="center"/>
              <w:rPr>
                <w:rFonts w:ascii="Arial" w:hAnsi="Arial" w:eastAsia="Arial" w:cs="Arial"/>
                <w:b/>
                <w:i/>
                <w:sz w:val="16"/>
                <w:szCs w:val="16"/>
              </w:rPr>
            </w:pPr>
            <w:r>
              <w:rPr>
                <w:rFonts w:ascii="Arial" w:hAnsi="Arial" w:eastAsia="Arial" w:cs="Arial"/>
                <w:b/>
                <w:i/>
                <w:sz w:val="15"/>
                <w:szCs w:val="15"/>
              </w:rPr>
              <w:t xml:space="preserve">Secretaría Distrital de Planeación </w:t>
            </w:r>
          </w:p>
        </w:tc>
        <w:tc>
          <w:tcPr>
            <w:tcW w:w="3548" w:type="dxa"/>
            <w:gridSpan w:val="7"/>
            <w:tcMar/>
            <w:vAlign w:val="center"/>
          </w:tcPr>
          <w:p w:rsidR="004876E9" w:rsidRDefault="008A76F5" w14:paraId="0000001A" w14:textId="77777777">
            <w:pPr>
              <w:pStyle w:val="Normal0"/>
              <w:jc w:val="center"/>
              <w:rPr>
                <w:rFonts w:ascii="Arial" w:hAnsi="Arial" w:eastAsia="Arial" w:cs="Arial"/>
                <w:b/>
                <w:sz w:val="16"/>
                <w:szCs w:val="16"/>
              </w:rPr>
            </w:pPr>
            <w:r>
              <w:rPr>
                <w:rFonts w:ascii="Arial" w:hAnsi="Arial" w:eastAsia="Arial" w:cs="Arial"/>
                <w:b/>
                <w:noProof/>
                <w:sz w:val="16"/>
                <w:szCs w:val="16"/>
              </w:rPr>
              <w:drawing>
                <wp:inline distT="0" distB="0" distL="0" distR="0" wp14:anchorId="242782FB" wp14:editId="07777777">
                  <wp:extent cx="1298187" cy="36873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5642" t="33518" r="14937" b="34287"/>
                          <a:stretch>
                            <a:fillRect/>
                          </a:stretch>
                        </pic:blipFill>
                        <pic:spPr>
                          <a:xfrm>
                            <a:off x="0" y="0"/>
                            <a:ext cx="1298187" cy="368734"/>
                          </a:xfrm>
                          <a:prstGeom prst="rect">
                            <a:avLst/>
                          </a:prstGeom>
                          <a:ln/>
                        </pic:spPr>
                      </pic:pic>
                    </a:graphicData>
                  </a:graphic>
                </wp:inline>
              </w:drawing>
            </w:r>
          </w:p>
        </w:tc>
      </w:tr>
      <w:tr w:rsidR="004876E9" w:rsidTr="42A895D5" w14:paraId="2F1B9228" w14:textId="77777777">
        <w:tc>
          <w:tcPr>
            <w:tcW w:w="3539" w:type="dxa"/>
            <w:gridSpan w:val="8"/>
            <w:tcMar/>
            <w:vAlign w:val="center"/>
          </w:tcPr>
          <w:p w:rsidR="004876E9" w:rsidRDefault="008A76F5" w14:paraId="00000021" w14:textId="77777777">
            <w:pPr>
              <w:pStyle w:val="Normal0"/>
              <w:rPr>
                <w:rFonts w:ascii="Arial" w:hAnsi="Arial" w:eastAsia="Arial" w:cs="Arial"/>
                <w:sz w:val="16"/>
                <w:szCs w:val="16"/>
              </w:rPr>
            </w:pPr>
            <w:r>
              <w:rPr>
                <w:rFonts w:ascii="Arial" w:hAnsi="Arial" w:eastAsia="Arial" w:cs="Arial"/>
                <w:sz w:val="16"/>
                <w:szCs w:val="16"/>
              </w:rPr>
              <w:t xml:space="preserve">Entidad coordinadora de Política Pública </w:t>
            </w:r>
          </w:p>
        </w:tc>
        <w:tc>
          <w:tcPr>
            <w:tcW w:w="7414" w:type="dxa"/>
            <w:gridSpan w:val="15"/>
            <w:tcMar/>
            <w:vAlign w:val="center"/>
          </w:tcPr>
          <w:p w:rsidR="004876E9" w:rsidRDefault="008A76F5" w14:paraId="00000029" w14:textId="77777777">
            <w:pPr>
              <w:pStyle w:val="Normal0"/>
              <w:rPr>
                <w:rFonts w:ascii="Arial" w:hAnsi="Arial" w:eastAsia="Arial" w:cs="Arial"/>
                <w:i/>
                <w:sz w:val="15"/>
                <w:szCs w:val="15"/>
              </w:rPr>
            </w:pPr>
            <w:r>
              <w:rPr>
                <w:rFonts w:ascii="Arial" w:hAnsi="Arial" w:eastAsia="Arial" w:cs="Arial"/>
                <w:i/>
                <w:sz w:val="15"/>
                <w:szCs w:val="15"/>
              </w:rPr>
              <w:t>Secretaría de Participación y Desarrollo Social</w:t>
            </w:r>
          </w:p>
        </w:tc>
      </w:tr>
      <w:tr w:rsidR="004876E9" w:rsidTr="42A895D5" w14:paraId="211B3DA1" w14:textId="77777777">
        <w:tc>
          <w:tcPr>
            <w:tcW w:w="1517" w:type="dxa"/>
            <w:tcMar/>
            <w:vAlign w:val="center"/>
          </w:tcPr>
          <w:p w:rsidR="004876E9" w:rsidRDefault="008A76F5" w14:paraId="00000038" w14:textId="77777777">
            <w:pPr>
              <w:pStyle w:val="Normal0"/>
              <w:rPr>
                <w:rFonts w:ascii="Arial" w:hAnsi="Arial" w:eastAsia="Arial" w:cs="Arial"/>
                <w:sz w:val="16"/>
                <w:szCs w:val="16"/>
              </w:rPr>
            </w:pPr>
            <w:r>
              <w:rPr>
                <w:rFonts w:ascii="Arial" w:hAnsi="Arial" w:eastAsia="Arial" w:cs="Arial"/>
                <w:sz w:val="16"/>
                <w:szCs w:val="16"/>
              </w:rPr>
              <w:t>Política Pública</w:t>
            </w:r>
          </w:p>
        </w:tc>
        <w:tc>
          <w:tcPr>
            <w:tcW w:w="3662" w:type="dxa"/>
            <w:gridSpan w:val="10"/>
            <w:tcMar/>
            <w:vAlign w:val="center"/>
          </w:tcPr>
          <w:p w:rsidR="004876E9" w:rsidP="000762FD" w:rsidRDefault="000762FD" w14:paraId="00000039" w14:textId="6597232E">
            <w:pPr>
              <w:pStyle w:val="Normal0"/>
              <w:jc w:val="both"/>
              <w:rPr>
                <w:rFonts w:ascii="Arial" w:hAnsi="Arial" w:eastAsia="Arial" w:cs="Arial"/>
                <w:sz w:val="15"/>
                <w:szCs w:val="15"/>
              </w:rPr>
            </w:pPr>
            <w:r w:rsidRPr="000762FD">
              <w:rPr>
                <w:rFonts w:ascii="Arial" w:hAnsi="Arial" w:eastAsia="Arial" w:cs="Arial"/>
                <w:i/>
                <w:sz w:val="15"/>
                <w:szCs w:val="15"/>
              </w:rPr>
              <w:t>POLÍTICA PÚBLICA DE LAS MUJERES Y EQUIDAD DE GÉNERO</w:t>
            </w:r>
          </w:p>
        </w:tc>
        <w:tc>
          <w:tcPr>
            <w:tcW w:w="1805" w:type="dxa"/>
            <w:gridSpan w:val="4"/>
            <w:tcMar/>
            <w:vAlign w:val="center"/>
          </w:tcPr>
          <w:p w:rsidR="004876E9" w:rsidRDefault="008A76F5" w14:paraId="00000043" w14:textId="77777777">
            <w:pPr>
              <w:pStyle w:val="Normal0"/>
              <w:rPr>
                <w:rFonts w:ascii="Arial" w:hAnsi="Arial" w:eastAsia="Arial" w:cs="Arial"/>
                <w:sz w:val="16"/>
                <w:szCs w:val="16"/>
              </w:rPr>
            </w:pPr>
            <w:r>
              <w:rPr>
                <w:rFonts w:ascii="Arial" w:hAnsi="Arial" w:eastAsia="Arial" w:cs="Arial"/>
                <w:sz w:val="16"/>
                <w:szCs w:val="16"/>
              </w:rPr>
              <w:t>Número de Documento CONPES</w:t>
            </w:r>
          </w:p>
        </w:tc>
        <w:tc>
          <w:tcPr>
            <w:tcW w:w="3969" w:type="dxa"/>
            <w:gridSpan w:val="8"/>
            <w:tcMar/>
            <w:vAlign w:val="center"/>
          </w:tcPr>
          <w:p w:rsidR="004876E9" w:rsidRDefault="004876E9" w14:paraId="00000047" w14:textId="77777777">
            <w:pPr>
              <w:pStyle w:val="Normal0"/>
              <w:rPr>
                <w:rFonts w:ascii="Arial" w:hAnsi="Arial" w:eastAsia="Arial" w:cs="Arial"/>
                <w:sz w:val="15"/>
                <w:szCs w:val="15"/>
              </w:rPr>
            </w:pPr>
          </w:p>
        </w:tc>
      </w:tr>
      <w:tr w:rsidR="004876E9" w:rsidTr="42A895D5" w14:paraId="72220003" w14:textId="77777777">
        <w:tc>
          <w:tcPr>
            <w:tcW w:w="10953" w:type="dxa"/>
            <w:gridSpan w:val="23"/>
            <w:tcMar/>
            <w:vAlign w:val="center"/>
          </w:tcPr>
          <w:p w:rsidR="004876E9" w:rsidRDefault="008A76F5" w14:paraId="0000004F" w14:textId="77777777">
            <w:pPr>
              <w:pStyle w:val="Normal0"/>
              <w:jc w:val="center"/>
              <w:rPr>
                <w:rFonts w:ascii="Arial" w:hAnsi="Arial" w:eastAsia="Arial" w:cs="Arial"/>
                <w:b/>
                <w:sz w:val="16"/>
                <w:szCs w:val="16"/>
              </w:rPr>
            </w:pPr>
            <w:r>
              <w:rPr>
                <w:rFonts w:ascii="Arial" w:hAnsi="Arial" w:eastAsia="Arial" w:cs="Arial"/>
                <w:b/>
                <w:sz w:val="16"/>
                <w:szCs w:val="16"/>
              </w:rPr>
              <w:t>HOJA DE VIDA: PRODUCTO DE POLÍTICA PÚBLICA</w:t>
            </w:r>
          </w:p>
        </w:tc>
      </w:tr>
      <w:tr w:rsidR="004876E9" w:rsidTr="42A895D5" w14:paraId="21F0F0C5" w14:textId="77777777">
        <w:tc>
          <w:tcPr>
            <w:tcW w:w="10953" w:type="dxa"/>
            <w:gridSpan w:val="23"/>
            <w:tcMar/>
            <w:vAlign w:val="center"/>
          </w:tcPr>
          <w:p w:rsidR="004876E9" w:rsidRDefault="008A76F5" w14:paraId="00000066" w14:textId="77777777">
            <w:pPr>
              <w:pStyle w:val="Normal0"/>
              <w:jc w:val="center"/>
              <w:rPr>
                <w:rFonts w:ascii="Arial" w:hAnsi="Arial" w:eastAsia="Arial" w:cs="Arial"/>
                <w:b/>
                <w:sz w:val="16"/>
                <w:szCs w:val="16"/>
              </w:rPr>
            </w:pPr>
            <w:r>
              <w:rPr>
                <w:rFonts w:ascii="Arial" w:hAnsi="Arial" w:eastAsia="Arial" w:cs="Arial"/>
                <w:b/>
                <w:sz w:val="16"/>
                <w:szCs w:val="16"/>
              </w:rPr>
              <w:t xml:space="preserve">DATOS GENERALES </w:t>
            </w:r>
          </w:p>
        </w:tc>
      </w:tr>
      <w:tr w:rsidR="004876E9" w:rsidTr="42A895D5" w14:paraId="3B089125" w14:textId="77777777">
        <w:trPr>
          <w:trHeight w:val="182"/>
        </w:trPr>
        <w:tc>
          <w:tcPr>
            <w:tcW w:w="1821" w:type="dxa"/>
            <w:gridSpan w:val="3"/>
            <w:tcMar/>
            <w:vAlign w:val="center"/>
          </w:tcPr>
          <w:p w:rsidR="004876E9" w:rsidRDefault="008A76F5" w14:paraId="0000007D" w14:textId="77777777">
            <w:pPr>
              <w:pStyle w:val="Normal0"/>
              <w:jc w:val="center"/>
              <w:rPr>
                <w:rFonts w:ascii="Arial" w:hAnsi="Arial" w:eastAsia="Arial" w:cs="Arial"/>
                <w:sz w:val="16"/>
                <w:szCs w:val="16"/>
              </w:rPr>
            </w:pPr>
            <w:r>
              <w:rPr>
                <w:rFonts w:ascii="Arial" w:hAnsi="Arial" w:eastAsia="Arial" w:cs="Arial"/>
                <w:sz w:val="16"/>
                <w:szCs w:val="16"/>
              </w:rPr>
              <w:t>Entidad encargada de implementación</w:t>
            </w:r>
          </w:p>
        </w:tc>
        <w:tc>
          <w:tcPr>
            <w:tcW w:w="6680" w:type="dxa"/>
            <w:gridSpan w:val="16"/>
            <w:tcMar/>
            <w:vAlign w:val="center"/>
          </w:tcPr>
          <w:p w:rsidR="004876E9" w:rsidRDefault="008A76F5" w14:paraId="00000080" w14:textId="77777777">
            <w:pPr>
              <w:pStyle w:val="Normal0"/>
              <w:jc w:val="center"/>
              <w:rPr>
                <w:rFonts w:ascii="Arial" w:hAnsi="Arial" w:eastAsia="Arial" w:cs="Arial"/>
                <w:b/>
                <w:sz w:val="13"/>
                <w:szCs w:val="13"/>
              </w:rPr>
            </w:pPr>
            <w:r>
              <w:rPr>
                <w:rFonts w:ascii="Arial" w:hAnsi="Arial" w:eastAsia="Arial" w:cs="Arial"/>
                <w:b/>
                <w:sz w:val="13"/>
                <w:szCs w:val="13"/>
              </w:rPr>
              <w:t>Secretaría de Participación y Desarrollo Social</w:t>
            </w:r>
          </w:p>
        </w:tc>
        <w:tc>
          <w:tcPr>
            <w:tcW w:w="1389" w:type="dxa"/>
            <w:gridSpan w:val="3"/>
            <w:tcMar/>
            <w:vAlign w:val="center"/>
          </w:tcPr>
          <w:p w:rsidR="004876E9" w:rsidRDefault="008A76F5" w14:paraId="00000090" w14:textId="77777777">
            <w:pPr>
              <w:pStyle w:val="Normal0"/>
              <w:jc w:val="center"/>
              <w:rPr>
                <w:rFonts w:ascii="Arial" w:hAnsi="Arial" w:eastAsia="Arial" w:cs="Arial"/>
                <w:sz w:val="16"/>
                <w:szCs w:val="16"/>
              </w:rPr>
            </w:pPr>
            <w:r>
              <w:rPr>
                <w:rFonts w:ascii="Arial" w:hAnsi="Arial" w:eastAsia="Arial" w:cs="Arial"/>
                <w:sz w:val="16"/>
                <w:szCs w:val="16"/>
              </w:rPr>
              <w:t>Código de entidad</w:t>
            </w:r>
          </w:p>
        </w:tc>
        <w:tc>
          <w:tcPr>
            <w:tcW w:w="1063" w:type="dxa"/>
            <w:tcMar/>
            <w:vAlign w:val="center"/>
          </w:tcPr>
          <w:p w:rsidR="004876E9" w:rsidRDefault="008A76F5" w14:paraId="00000093" w14:textId="77777777">
            <w:pPr>
              <w:pStyle w:val="Normal0"/>
              <w:jc w:val="center"/>
              <w:rPr>
                <w:rFonts w:ascii="Arial" w:hAnsi="Arial" w:eastAsia="Arial" w:cs="Arial"/>
                <w:b/>
                <w:sz w:val="13"/>
                <w:szCs w:val="13"/>
              </w:rPr>
            </w:pPr>
            <w:r>
              <w:rPr>
                <w:rFonts w:ascii="Arial" w:hAnsi="Arial" w:eastAsia="Arial" w:cs="Arial"/>
                <w:b/>
                <w:sz w:val="13"/>
                <w:szCs w:val="13"/>
              </w:rPr>
              <w:t>01</w:t>
            </w:r>
          </w:p>
        </w:tc>
      </w:tr>
      <w:tr w:rsidR="004876E9" w:rsidTr="42A895D5" w14:paraId="54A4D099" w14:textId="77777777">
        <w:trPr>
          <w:trHeight w:val="182"/>
        </w:trPr>
        <w:tc>
          <w:tcPr>
            <w:tcW w:w="1821" w:type="dxa"/>
            <w:gridSpan w:val="3"/>
            <w:tcMar/>
            <w:vAlign w:val="center"/>
          </w:tcPr>
          <w:p w:rsidR="004876E9" w:rsidRDefault="008A76F5" w14:paraId="00000094" w14:textId="77777777">
            <w:pPr>
              <w:pStyle w:val="Normal0"/>
              <w:jc w:val="center"/>
              <w:rPr>
                <w:rFonts w:ascii="Arial" w:hAnsi="Arial" w:eastAsia="Arial" w:cs="Arial"/>
                <w:sz w:val="16"/>
                <w:szCs w:val="16"/>
              </w:rPr>
            </w:pPr>
            <w:r>
              <w:rPr>
                <w:rFonts w:ascii="Arial" w:hAnsi="Arial" w:eastAsia="Arial" w:cs="Arial"/>
                <w:sz w:val="16"/>
                <w:szCs w:val="16"/>
              </w:rPr>
              <w:t>Objetivo específico asociado</w:t>
            </w:r>
          </w:p>
        </w:tc>
        <w:tc>
          <w:tcPr>
            <w:tcW w:w="6680" w:type="dxa"/>
            <w:gridSpan w:val="16"/>
            <w:tcMar/>
            <w:vAlign w:val="center"/>
          </w:tcPr>
          <w:p w:rsidR="004876E9" w:rsidRDefault="000B787A" w14:paraId="00000097" w14:textId="053DF400">
            <w:pPr>
              <w:pStyle w:val="Normal0"/>
              <w:jc w:val="center"/>
              <w:rPr>
                <w:rFonts w:ascii="Arial" w:hAnsi="Arial" w:eastAsia="Arial" w:cs="Arial"/>
                <w:i/>
                <w:sz w:val="13"/>
                <w:szCs w:val="13"/>
              </w:rPr>
            </w:pPr>
            <w:r w:rsidRPr="000B787A">
              <w:rPr>
                <w:rFonts w:ascii="Arial" w:hAnsi="Arial" w:eastAsia="Arial" w:cs="Arial"/>
                <w:i/>
                <w:sz w:val="13"/>
                <w:szCs w:val="13"/>
              </w:rPr>
              <w:t>Promover estrategias equitativas para la participación e incidencia de las mujeres y sus organizaciones en la toma de decisiones públicas.</w:t>
            </w:r>
          </w:p>
        </w:tc>
        <w:tc>
          <w:tcPr>
            <w:tcW w:w="1389" w:type="dxa"/>
            <w:gridSpan w:val="3"/>
            <w:tcMar/>
            <w:vAlign w:val="center"/>
          </w:tcPr>
          <w:p w:rsidR="004876E9" w:rsidRDefault="008A76F5" w14:paraId="000000A7" w14:textId="77777777">
            <w:pPr>
              <w:pStyle w:val="Normal0"/>
              <w:jc w:val="center"/>
              <w:rPr>
                <w:rFonts w:ascii="Arial" w:hAnsi="Arial" w:eastAsia="Arial" w:cs="Arial"/>
                <w:sz w:val="16"/>
                <w:szCs w:val="16"/>
              </w:rPr>
            </w:pPr>
            <w:r>
              <w:rPr>
                <w:rFonts w:ascii="Arial" w:hAnsi="Arial" w:eastAsia="Arial" w:cs="Arial"/>
                <w:sz w:val="16"/>
                <w:szCs w:val="16"/>
              </w:rPr>
              <w:t>Número de objetivo</w:t>
            </w:r>
          </w:p>
        </w:tc>
        <w:tc>
          <w:tcPr>
            <w:tcW w:w="1063" w:type="dxa"/>
            <w:tcMar/>
            <w:vAlign w:val="center"/>
          </w:tcPr>
          <w:p w:rsidR="004876E9" w:rsidP="72377F12" w:rsidRDefault="4DA9157E" w14:paraId="000000AA" w14:textId="3FD23033">
            <w:pPr>
              <w:pStyle w:val="Normal0"/>
              <w:jc w:val="center"/>
              <w:rPr>
                <w:rFonts w:ascii="Arial" w:hAnsi="Arial" w:eastAsia="Arial" w:cs="Arial"/>
                <w:i/>
                <w:iCs/>
                <w:sz w:val="10"/>
                <w:szCs w:val="10"/>
              </w:rPr>
            </w:pPr>
            <w:r w:rsidRPr="72377F12">
              <w:rPr>
                <w:rFonts w:ascii="Arial" w:hAnsi="Arial" w:eastAsia="Arial" w:cs="Arial"/>
                <w:i/>
                <w:iCs/>
                <w:sz w:val="10"/>
                <w:szCs w:val="10"/>
              </w:rPr>
              <w:t>2</w:t>
            </w:r>
          </w:p>
        </w:tc>
      </w:tr>
      <w:tr w:rsidR="004876E9" w:rsidTr="42A895D5" w14:paraId="2CF81801" w14:textId="77777777">
        <w:trPr>
          <w:trHeight w:val="182"/>
        </w:trPr>
        <w:tc>
          <w:tcPr>
            <w:tcW w:w="1821" w:type="dxa"/>
            <w:gridSpan w:val="3"/>
            <w:tcMar/>
            <w:vAlign w:val="center"/>
          </w:tcPr>
          <w:p w:rsidR="004876E9" w:rsidRDefault="008A76F5" w14:paraId="000000AB" w14:textId="77777777">
            <w:pPr>
              <w:pStyle w:val="Normal0"/>
              <w:jc w:val="center"/>
              <w:rPr>
                <w:rFonts w:ascii="Arial" w:hAnsi="Arial" w:eastAsia="Arial" w:cs="Arial"/>
                <w:sz w:val="16"/>
                <w:szCs w:val="16"/>
              </w:rPr>
            </w:pPr>
            <w:r>
              <w:rPr>
                <w:rFonts w:ascii="Arial" w:hAnsi="Arial" w:eastAsia="Arial" w:cs="Arial"/>
                <w:sz w:val="16"/>
                <w:szCs w:val="16"/>
              </w:rPr>
              <w:t>Meta(s) de resultado a la (s) que el producto aporta mediante su implementación.</w:t>
            </w:r>
          </w:p>
        </w:tc>
        <w:tc>
          <w:tcPr>
            <w:tcW w:w="9132" w:type="dxa"/>
            <w:gridSpan w:val="20"/>
            <w:tcMar/>
            <w:vAlign w:val="center"/>
          </w:tcPr>
          <w:p w:rsidRPr="000762FD" w:rsidR="000762FD" w:rsidP="000762FD" w:rsidRDefault="000762FD" w14:paraId="65802DD8" w14:textId="77777777">
            <w:pPr>
              <w:jc w:val="center"/>
              <w:rPr>
                <w:rFonts w:ascii="Arial" w:hAnsi="Arial" w:eastAsia="Arial" w:cs="Arial"/>
                <w:i/>
                <w:iCs/>
                <w:sz w:val="13"/>
                <w:szCs w:val="13"/>
              </w:rPr>
            </w:pPr>
            <w:r w:rsidRPr="000762FD">
              <w:rPr>
                <w:rFonts w:ascii="Arial" w:hAnsi="Arial" w:eastAsia="Arial" w:cs="Arial"/>
                <w:i/>
                <w:iCs/>
                <w:sz w:val="13"/>
                <w:szCs w:val="13"/>
              </w:rPr>
              <w:t>5% de mujeres vinculadas a procesos políticos, sociales y participativos en el Distrito</w:t>
            </w:r>
          </w:p>
          <w:p w:rsidR="004876E9" w:rsidP="462928CB" w:rsidRDefault="004876E9" w14:paraId="000000AE" w14:textId="45A4FCB9">
            <w:pPr>
              <w:pStyle w:val="Normal0"/>
              <w:jc w:val="center"/>
              <w:rPr>
                <w:rFonts w:ascii="Arial" w:hAnsi="Arial" w:eastAsia="Arial" w:cs="Arial"/>
                <w:i/>
                <w:iCs/>
                <w:sz w:val="10"/>
                <w:szCs w:val="10"/>
              </w:rPr>
            </w:pPr>
          </w:p>
        </w:tc>
      </w:tr>
      <w:tr w:rsidR="004876E9" w:rsidTr="42A895D5" w14:paraId="7EA938A9" w14:textId="77777777">
        <w:tc>
          <w:tcPr>
            <w:tcW w:w="1821" w:type="dxa"/>
            <w:gridSpan w:val="3"/>
            <w:tcMar/>
            <w:vAlign w:val="center"/>
          </w:tcPr>
          <w:p w:rsidR="004876E9" w:rsidRDefault="008A76F5" w14:paraId="000000C2" w14:textId="77777777">
            <w:pPr>
              <w:pStyle w:val="Normal0"/>
              <w:jc w:val="center"/>
              <w:rPr>
                <w:rFonts w:ascii="Arial" w:hAnsi="Arial" w:eastAsia="Arial" w:cs="Arial"/>
                <w:sz w:val="16"/>
                <w:szCs w:val="16"/>
              </w:rPr>
            </w:pPr>
            <w:r>
              <w:rPr>
                <w:rFonts w:ascii="Arial" w:hAnsi="Arial" w:eastAsia="Arial" w:cs="Arial"/>
                <w:sz w:val="16"/>
                <w:szCs w:val="16"/>
              </w:rPr>
              <w:t>Componente - Eje</w:t>
            </w:r>
          </w:p>
        </w:tc>
        <w:tc>
          <w:tcPr>
            <w:tcW w:w="2379" w:type="dxa"/>
            <w:gridSpan w:val="6"/>
            <w:tcMar/>
            <w:vAlign w:val="center"/>
          </w:tcPr>
          <w:p w:rsidRPr="000B787A" w:rsidR="004876E9" w:rsidRDefault="000B787A" w14:paraId="000000C5" w14:textId="2B2F362C">
            <w:pPr>
              <w:pStyle w:val="Normal0"/>
              <w:rPr>
                <w:rFonts w:ascii="Arial" w:hAnsi="Arial" w:eastAsia="Arial" w:cs="Arial"/>
                <w:bCs/>
                <w:sz w:val="16"/>
                <w:szCs w:val="16"/>
              </w:rPr>
            </w:pPr>
            <w:r w:rsidRPr="000B787A">
              <w:rPr>
                <w:rFonts w:ascii="Arial" w:hAnsi="Arial" w:eastAsia="Arial" w:cs="Arial"/>
                <w:bCs/>
                <w:sz w:val="16"/>
                <w:szCs w:val="16"/>
              </w:rPr>
              <w:t>Promoción de la Igualdad de Género</w:t>
            </w:r>
          </w:p>
        </w:tc>
        <w:tc>
          <w:tcPr>
            <w:tcW w:w="2229" w:type="dxa"/>
            <w:gridSpan w:val="3"/>
            <w:tcMar/>
            <w:vAlign w:val="center"/>
          </w:tcPr>
          <w:p w:rsidR="004876E9" w:rsidRDefault="008A76F5" w14:paraId="000000CB" w14:textId="77777777">
            <w:pPr>
              <w:pStyle w:val="Normal0"/>
              <w:rPr>
                <w:rFonts w:ascii="Arial" w:hAnsi="Arial" w:eastAsia="Arial" w:cs="Arial"/>
                <w:sz w:val="16"/>
                <w:szCs w:val="16"/>
              </w:rPr>
            </w:pPr>
            <w:r>
              <w:rPr>
                <w:rFonts w:ascii="Arial" w:hAnsi="Arial" w:eastAsia="Arial" w:cs="Arial"/>
                <w:sz w:val="16"/>
                <w:szCs w:val="16"/>
              </w:rPr>
              <w:t>Línea de acción</w:t>
            </w:r>
          </w:p>
        </w:tc>
        <w:tc>
          <w:tcPr>
            <w:tcW w:w="4524" w:type="dxa"/>
            <w:gridSpan w:val="11"/>
            <w:tcMar/>
            <w:vAlign w:val="center"/>
          </w:tcPr>
          <w:p w:rsidRPr="000B787A" w:rsidR="004876E9" w:rsidRDefault="008A76F5" w14:paraId="000000CE" w14:textId="77777777">
            <w:pPr>
              <w:pStyle w:val="Normal0"/>
              <w:rPr>
                <w:rFonts w:ascii="Arial" w:hAnsi="Arial" w:eastAsia="Arial" w:cs="Arial"/>
                <w:bCs/>
                <w:sz w:val="16"/>
                <w:szCs w:val="16"/>
              </w:rPr>
            </w:pPr>
            <w:r w:rsidRPr="000B787A">
              <w:rPr>
                <w:rFonts w:ascii="Arial" w:hAnsi="Arial" w:eastAsia="Arial" w:cs="Arial"/>
                <w:bCs/>
                <w:sz w:val="16"/>
                <w:szCs w:val="16"/>
              </w:rPr>
              <w:t>Derecho a la participación y representación con equidad</w:t>
            </w:r>
          </w:p>
        </w:tc>
      </w:tr>
      <w:tr w:rsidR="004876E9" w:rsidTr="42A895D5" w14:paraId="60D11410" w14:textId="77777777">
        <w:tc>
          <w:tcPr>
            <w:tcW w:w="1821" w:type="dxa"/>
            <w:gridSpan w:val="3"/>
            <w:tcMar/>
            <w:vAlign w:val="center"/>
          </w:tcPr>
          <w:p w:rsidR="004876E9" w:rsidRDefault="008A76F5" w14:paraId="000000D9" w14:textId="77777777">
            <w:pPr>
              <w:pStyle w:val="Normal0"/>
              <w:jc w:val="center"/>
              <w:rPr>
                <w:rFonts w:ascii="Arial" w:hAnsi="Arial" w:eastAsia="Arial" w:cs="Arial"/>
                <w:sz w:val="16"/>
                <w:szCs w:val="16"/>
              </w:rPr>
            </w:pPr>
            <w:r>
              <w:rPr>
                <w:rFonts w:ascii="Arial" w:hAnsi="Arial" w:eastAsia="Arial" w:cs="Arial"/>
                <w:sz w:val="16"/>
                <w:szCs w:val="16"/>
              </w:rPr>
              <w:t>Código de producto</w:t>
            </w:r>
          </w:p>
        </w:tc>
        <w:tc>
          <w:tcPr>
            <w:tcW w:w="2379" w:type="dxa"/>
            <w:gridSpan w:val="6"/>
            <w:tcMar/>
            <w:vAlign w:val="center"/>
          </w:tcPr>
          <w:p w:rsidR="004876E9" w:rsidRDefault="008A76F5" w14:paraId="000000DC" w14:textId="77777777">
            <w:pPr>
              <w:pStyle w:val="Normal0"/>
              <w:rPr>
                <w:rFonts w:ascii="Arial" w:hAnsi="Arial" w:eastAsia="Arial" w:cs="Arial"/>
                <w:i/>
                <w:sz w:val="13"/>
                <w:szCs w:val="13"/>
              </w:rPr>
            </w:pPr>
            <w:r>
              <w:rPr>
                <w:rFonts w:ascii="Arial" w:hAnsi="Arial" w:eastAsia="Arial" w:cs="Arial"/>
                <w:i/>
                <w:sz w:val="13"/>
                <w:szCs w:val="13"/>
              </w:rPr>
              <w:t>2.2.</w:t>
            </w:r>
          </w:p>
        </w:tc>
        <w:tc>
          <w:tcPr>
            <w:tcW w:w="2229" w:type="dxa"/>
            <w:gridSpan w:val="3"/>
            <w:tcMar/>
            <w:vAlign w:val="center"/>
          </w:tcPr>
          <w:p w:rsidR="004876E9" w:rsidRDefault="008A76F5" w14:paraId="000000E2" w14:textId="77777777">
            <w:pPr>
              <w:pStyle w:val="Normal0"/>
              <w:rPr>
                <w:rFonts w:ascii="Arial" w:hAnsi="Arial" w:eastAsia="Arial" w:cs="Arial"/>
                <w:sz w:val="16"/>
                <w:szCs w:val="16"/>
              </w:rPr>
            </w:pPr>
            <w:r>
              <w:rPr>
                <w:rFonts w:ascii="Arial" w:hAnsi="Arial" w:eastAsia="Arial" w:cs="Arial"/>
                <w:sz w:val="16"/>
                <w:szCs w:val="16"/>
              </w:rPr>
              <w:t>Nombre del producto</w:t>
            </w:r>
          </w:p>
        </w:tc>
        <w:tc>
          <w:tcPr>
            <w:tcW w:w="4524" w:type="dxa"/>
            <w:gridSpan w:val="11"/>
            <w:tcMar/>
            <w:vAlign w:val="center"/>
          </w:tcPr>
          <w:p w:rsidR="004876E9" w:rsidRDefault="008A76F5" w14:paraId="000000E5" w14:textId="77777777">
            <w:pPr>
              <w:pStyle w:val="Normal0"/>
              <w:jc w:val="both"/>
              <w:rPr>
                <w:rFonts w:ascii="Arial" w:hAnsi="Arial" w:eastAsia="Arial" w:cs="Arial"/>
                <w:i/>
                <w:sz w:val="13"/>
                <w:szCs w:val="13"/>
              </w:rPr>
            </w:pPr>
            <w:r>
              <w:rPr>
                <w:rFonts w:ascii="Arial" w:hAnsi="Arial" w:eastAsia="Arial" w:cs="Arial"/>
                <w:i/>
                <w:sz w:val="13"/>
                <w:szCs w:val="13"/>
              </w:rPr>
              <w:t>Creación e implementación del Consejo Consultivo de Mujeres</w:t>
            </w:r>
          </w:p>
        </w:tc>
      </w:tr>
      <w:tr w:rsidR="004876E9" w:rsidTr="42A895D5" w14:paraId="1D5AE733" w14:textId="77777777">
        <w:tc>
          <w:tcPr>
            <w:tcW w:w="1821" w:type="dxa"/>
            <w:gridSpan w:val="3"/>
            <w:tcMar/>
            <w:vAlign w:val="center"/>
          </w:tcPr>
          <w:p w:rsidR="004876E9" w:rsidRDefault="008A76F5" w14:paraId="000000F0" w14:textId="77777777">
            <w:pPr>
              <w:pStyle w:val="Normal0"/>
              <w:jc w:val="center"/>
              <w:rPr>
                <w:rFonts w:ascii="Arial" w:hAnsi="Arial" w:eastAsia="Arial" w:cs="Arial"/>
                <w:sz w:val="16"/>
                <w:szCs w:val="16"/>
              </w:rPr>
            </w:pPr>
            <w:r>
              <w:rPr>
                <w:rFonts w:ascii="Arial" w:hAnsi="Arial" w:eastAsia="Arial" w:cs="Arial"/>
                <w:sz w:val="16"/>
                <w:szCs w:val="16"/>
              </w:rPr>
              <w:t>Población objetivo del producto</w:t>
            </w:r>
          </w:p>
        </w:tc>
        <w:tc>
          <w:tcPr>
            <w:tcW w:w="9132" w:type="dxa"/>
            <w:gridSpan w:val="20"/>
            <w:tcMar/>
            <w:vAlign w:val="center"/>
          </w:tcPr>
          <w:p w:rsidR="004876E9" w:rsidRDefault="008A76F5" w14:paraId="000000F3" w14:textId="77777777">
            <w:pPr>
              <w:pStyle w:val="Normal0"/>
              <w:rPr>
                <w:rFonts w:ascii="Arial" w:hAnsi="Arial" w:eastAsia="Arial" w:cs="Arial"/>
                <w:i/>
                <w:sz w:val="13"/>
                <w:szCs w:val="13"/>
              </w:rPr>
            </w:pPr>
            <w:r>
              <w:rPr>
                <w:rFonts w:ascii="Arial" w:hAnsi="Arial" w:eastAsia="Arial" w:cs="Arial"/>
                <w:i/>
                <w:sz w:val="13"/>
                <w:szCs w:val="13"/>
              </w:rPr>
              <w:t>Mujeres del Distrito de Cartagena de Indias</w:t>
            </w:r>
          </w:p>
        </w:tc>
      </w:tr>
      <w:tr w:rsidR="004876E9" w:rsidTr="42A895D5" w14:paraId="48501238" w14:textId="77777777">
        <w:tc>
          <w:tcPr>
            <w:tcW w:w="1821" w:type="dxa"/>
            <w:gridSpan w:val="3"/>
            <w:tcMar/>
            <w:vAlign w:val="center"/>
          </w:tcPr>
          <w:p w:rsidR="004876E9" w:rsidRDefault="008A76F5" w14:paraId="00000107" w14:textId="77777777">
            <w:pPr>
              <w:pStyle w:val="Normal0"/>
              <w:jc w:val="center"/>
              <w:rPr>
                <w:rFonts w:ascii="Arial" w:hAnsi="Arial" w:eastAsia="Arial" w:cs="Arial"/>
                <w:sz w:val="16"/>
                <w:szCs w:val="16"/>
              </w:rPr>
            </w:pPr>
            <w:r>
              <w:rPr>
                <w:rFonts w:ascii="Arial" w:hAnsi="Arial" w:eastAsia="Arial" w:cs="Arial"/>
                <w:sz w:val="16"/>
                <w:szCs w:val="16"/>
              </w:rPr>
              <w:t>Relación con el Plan de Desarrollo Distrital -PDD</w:t>
            </w:r>
          </w:p>
        </w:tc>
        <w:tc>
          <w:tcPr>
            <w:tcW w:w="1257" w:type="dxa"/>
            <w:gridSpan w:val="4"/>
            <w:tcMar/>
            <w:vAlign w:val="center"/>
          </w:tcPr>
          <w:p w:rsidR="004876E9" w:rsidP="76833097" w:rsidRDefault="000B787A" w14:paraId="0000010A" w14:textId="452D7732">
            <w:pPr>
              <w:pStyle w:val="Normal0"/>
              <w:rPr>
                <w:rFonts w:ascii="Arial" w:hAnsi="Arial" w:eastAsia="Arial" w:cs="Arial"/>
                <w:i/>
                <w:iCs/>
                <w:sz w:val="13"/>
                <w:szCs w:val="13"/>
              </w:rPr>
            </w:pPr>
            <w:r>
              <w:rPr>
                <w:rFonts w:ascii="Arial" w:hAnsi="Arial" w:eastAsia="Arial" w:cs="Arial"/>
                <w:i/>
                <w:iCs/>
                <w:sz w:val="13"/>
                <w:szCs w:val="13"/>
              </w:rPr>
              <w:t>SI</w:t>
            </w:r>
          </w:p>
          <w:p w:rsidR="004876E9" w:rsidRDefault="004876E9" w14:paraId="0000010B" w14:textId="77777777">
            <w:pPr>
              <w:pStyle w:val="Normal0"/>
              <w:rPr>
                <w:rFonts w:ascii="Arial" w:hAnsi="Arial" w:eastAsia="Arial" w:cs="Arial"/>
                <w:i/>
                <w:sz w:val="13"/>
                <w:szCs w:val="13"/>
              </w:rPr>
            </w:pPr>
          </w:p>
        </w:tc>
        <w:tc>
          <w:tcPr>
            <w:tcW w:w="1122" w:type="dxa"/>
            <w:gridSpan w:val="2"/>
            <w:tcMar/>
            <w:vAlign w:val="center"/>
          </w:tcPr>
          <w:p w:rsidR="004876E9" w:rsidRDefault="008A76F5" w14:paraId="0000010F" w14:textId="77777777">
            <w:pPr>
              <w:pStyle w:val="Normal0"/>
              <w:rPr>
                <w:rFonts w:ascii="Arial" w:hAnsi="Arial" w:eastAsia="Arial" w:cs="Arial"/>
                <w:sz w:val="16"/>
                <w:szCs w:val="16"/>
              </w:rPr>
            </w:pPr>
            <w:r>
              <w:rPr>
                <w:rFonts w:ascii="Arial" w:hAnsi="Arial" w:eastAsia="Arial" w:cs="Arial"/>
                <w:sz w:val="16"/>
                <w:szCs w:val="16"/>
              </w:rPr>
              <w:t>Pilar, Objetivo o Eje del PDD</w:t>
            </w:r>
          </w:p>
        </w:tc>
        <w:tc>
          <w:tcPr>
            <w:tcW w:w="2784" w:type="dxa"/>
            <w:gridSpan w:val="6"/>
            <w:tcMar/>
            <w:vAlign w:val="center"/>
          </w:tcPr>
          <w:p w:rsidR="004876E9" w:rsidP="000640B7" w:rsidRDefault="000640B7" w14:paraId="00000111" w14:textId="05ADD163">
            <w:pPr>
              <w:pStyle w:val="Normal0"/>
              <w:jc w:val="both"/>
              <w:rPr>
                <w:rFonts w:ascii="Arial" w:hAnsi="Arial" w:eastAsia="Arial" w:cs="Arial"/>
                <w:i/>
                <w:sz w:val="13"/>
                <w:szCs w:val="13"/>
              </w:rPr>
            </w:pPr>
            <w:r>
              <w:rPr>
                <w:rFonts w:ascii="Arial" w:hAnsi="Arial" w:eastAsia="Arial" w:cs="Arial"/>
                <w:i/>
                <w:sz w:val="13"/>
                <w:szCs w:val="13"/>
              </w:rPr>
              <w:t>i</w:t>
            </w:r>
            <w:r w:rsidRPr="000640B7">
              <w:rPr>
                <w:rFonts w:ascii="Arial" w:hAnsi="Arial" w:eastAsia="Arial" w:cs="Arial"/>
                <w:i/>
                <w:sz w:val="13"/>
                <w:szCs w:val="13"/>
              </w:rPr>
              <w:t>nnovación pública y participación ciudadana</w:t>
            </w:r>
          </w:p>
        </w:tc>
        <w:tc>
          <w:tcPr>
            <w:tcW w:w="1543" w:type="dxa"/>
            <w:gridSpan w:val="5"/>
            <w:tcMar/>
            <w:vAlign w:val="center"/>
          </w:tcPr>
          <w:p w:rsidR="004876E9" w:rsidRDefault="008A76F5" w14:paraId="00000117" w14:textId="77777777">
            <w:pPr>
              <w:pStyle w:val="Normal0"/>
              <w:rPr>
                <w:rFonts w:ascii="Arial" w:hAnsi="Arial" w:eastAsia="Arial" w:cs="Arial"/>
                <w:sz w:val="16"/>
                <w:szCs w:val="16"/>
              </w:rPr>
            </w:pPr>
            <w:r>
              <w:rPr>
                <w:rFonts w:ascii="Arial" w:hAnsi="Arial" w:eastAsia="Arial" w:cs="Arial"/>
                <w:sz w:val="16"/>
                <w:szCs w:val="16"/>
              </w:rPr>
              <w:t>Programa del PDD</w:t>
            </w:r>
          </w:p>
        </w:tc>
        <w:tc>
          <w:tcPr>
            <w:tcW w:w="2426" w:type="dxa"/>
            <w:gridSpan w:val="3"/>
            <w:tcMar/>
            <w:vAlign w:val="center"/>
          </w:tcPr>
          <w:p w:rsidR="004876E9" w:rsidP="000640B7" w:rsidRDefault="000640B7" w14:paraId="0000011C" w14:textId="35ACAB8B">
            <w:pPr>
              <w:pStyle w:val="Normal0"/>
              <w:jc w:val="both"/>
              <w:rPr>
                <w:rFonts w:ascii="Arial" w:hAnsi="Arial" w:eastAsia="Arial" w:cs="Arial"/>
                <w:i/>
                <w:iCs/>
                <w:sz w:val="13"/>
                <w:szCs w:val="13"/>
              </w:rPr>
            </w:pPr>
            <w:r w:rsidRPr="000640B7">
              <w:rPr>
                <w:rFonts w:ascii="Arial" w:hAnsi="Arial" w:eastAsia="Arial" w:cs="Arial"/>
                <w:i/>
                <w:iCs/>
                <w:sz w:val="13"/>
                <w:szCs w:val="13"/>
              </w:rPr>
              <w:t>Derecho a la participación y representación con equidad de genero</w:t>
            </w:r>
          </w:p>
        </w:tc>
      </w:tr>
      <w:tr w:rsidR="004876E9" w:rsidTr="42A895D5" w14:paraId="672A6659" w14:textId="77777777">
        <w:trPr>
          <w:trHeight w:val="150"/>
        </w:trPr>
        <w:tc>
          <w:tcPr>
            <w:tcW w:w="10953" w:type="dxa"/>
            <w:gridSpan w:val="23"/>
            <w:tcMar/>
            <w:vAlign w:val="center"/>
          </w:tcPr>
          <w:p w:rsidR="004876E9" w:rsidRDefault="004876E9" w14:paraId="0000011F" w14:textId="77777777">
            <w:pPr>
              <w:pStyle w:val="Normal0"/>
              <w:rPr>
                <w:rFonts w:ascii="Arial" w:hAnsi="Arial" w:eastAsia="Arial" w:cs="Arial"/>
                <w:b/>
                <w:sz w:val="16"/>
                <w:szCs w:val="16"/>
              </w:rPr>
            </w:pPr>
          </w:p>
        </w:tc>
      </w:tr>
      <w:tr w:rsidR="004876E9" w:rsidTr="42A895D5" w14:paraId="52C0DBB6" w14:textId="77777777">
        <w:trPr>
          <w:trHeight w:val="150"/>
        </w:trPr>
        <w:tc>
          <w:tcPr>
            <w:tcW w:w="10953" w:type="dxa"/>
            <w:gridSpan w:val="23"/>
            <w:tcMar/>
            <w:vAlign w:val="center"/>
          </w:tcPr>
          <w:p w:rsidR="004876E9" w:rsidRDefault="008A76F5" w14:paraId="00000136" w14:textId="77777777">
            <w:pPr>
              <w:pStyle w:val="Normal0"/>
              <w:jc w:val="center"/>
              <w:rPr>
                <w:rFonts w:ascii="Arial" w:hAnsi="Arial" w:eastAsia="Arial" w:cs="Arial"/>
                <w:b/>
                <w:sz w:val="16"/>
                <w:szCs w:val="16"/>
              </w:rPr>
            </w:pPr>
            <w:r>
              <w:rPr>
                <w:rFonts w:ascii="Arial" w:hAnsi="Arial" w:eastAsia="Arial" w:cs="Arial"/>
                <w:b/>
                <w:sz w:val="16"/>
                <w:szCs w:val="16"/>
              </w:rPr>
              <w:t>INFORMACIÓN DEL PRODUCTO</w:t>
            </w:r>
          </w:p>
        </w:tc>
      </w:tr>
      <w:tr w:rsidR="004876E9" w:rsidTr="42A895D5" w14:paraId="56141FB2" w14:textId="77777777">
        <w:trPr>
          <w:trHeight w:val="73"/>
        </w:trPr>
        <w:tc>
          <w:tcPr>
            <w:tcW w:w="1896" w:type="dxa"/>
            <w:gridSpan w:val="4"/>
            <w:tcMar/>
            <w:vAlign w:val="center"/>
          </w:tcPr>
          <w:p w:rsidR="004876E9" w:rsidRDefault="008A76F5" w14:paraId="0000014D" w14:textId="77777777">
            <w:pPr>
              <w:pStyle w:val="Normal0"/>
              <w:jc w:val="center"/>
              <w:rPr>
                <w:rFonts w:ascii="Arial" w:hAnsi="Arial" w:eastAsia="Arial" w:cs="Arial"/>
                <w:sz w:val="16"/>
                <w:szCs w:val="16"/>
              </w:rPr>
            </w:pPr>
            <w:r>
              <w:rPr>
                <w:rFonts w:ascii="Arial" w:hAnsi="Arial" w:eastAsia="Arial" w:cs="Arial"/>
                <w:sz w:val="16"/>
                <w:szCs w:val="16"/>
              </w:rPr>
              <w:t>Descripción</w:t>
            </w:r>
          </w:p>
        </w:tc>
        <w:tc>
          <w:tcPr>
            <w:tcW w:w="9057" w:type="dxa"/>
            <w:gridSpan w:val="19"/>
            <w:tcMar/>
            <w:vAlign w:val="center"/>
          </w:tcPr>
          <w:p w:rsidR="004876E9" w:rsidRDefault="008A76F5" w14:paraId="00000151" w14:textId="77777777">
            <w:pPr>
              <w:pStyle w:val="Normal0"/>
              <w:jc w:val="both"/>
              <w:rPr>
                <w:rFonts w:ascii="Arial" w:hAnsi="Arial" w:eastAsia="Arial" w:cs="Arial"/>
                <w:b/>
                <w:sz w:val="16"/>
                <w:szCs w:val="16"/>
              </w:rPr>
            </w:pPr>
            <w:r>
              <w:rPr>
                <w:rFonts w:ascii="Arial" w:hAnsi="Arial" w:eastAsia="Arial" w:cs="Arial"/>
                <w:b/>
                <w:sz w:val="16"/>
                <w:szCs w:val="16"/>
              </w:rPr>
              <w:t>Descripción del producto:</w:t>
            </w:r>
          </w:p>
          <w:p w:rsidR="004876E9" w:rsidRDefault="008A76F5" w14:paraId="00000152" w14:textId="3EDF63E6">
            <w:pPr>
              <w:pStyle w:val="Normal0"/>
              <w:jc w:val="both"/>
              <w:rPr>
                <w:rFonts w:ascii="Arial" w:hAnsi="Arial" w:eastAsia="Arial" w:cs="Arial"/>
                <w:sz w:val="16"/>
                <w:szCs w:val="16"/>
              </w:rPr>
            </w:pPr>
            <w:bookmarkStart w:name="_heading=h.gjdgxs" w:id="0"/>
            <w:bookmarkEnd w:id="0"/>
            <w:r w:rsidRPr="72377F12">
              <w:rPr>
                <w:rFonts w:ascii="Arial" w:hAnsi="Arial" w:eastAsia="Arial" w:cs="Arial"/>
                <w:sz w:val="16"/>
                <w:szCs w:val="16"/>
              </w:rPr>
              <w:t>El producto "Creación e implementación del Consejo Consultivo de Mujeres</w:t>
            </w:r>
            <w:r w:rsidRPr="72377F12" w:rsidR="000640B7">
              <w:rPr>
                <w:rFonts w:ascii="Arial" w:hAnsi="Arial" w:eastAsia="Arial" w:cs="Arial"/>
                <w:sz w:val="16"/>
                <w:szCs w:val="16"/>
              </w:rPr>
              <w:t>”, tiene</w:t>
            </w:r>
            <w:r w:rsidRPr="72377F12">
              <w:rPr>
                <w:rFonts w:ascii="Arial" w:hAnsi="Arial" w:eastAsia="Arial" w:cs="Arial"/>
                <w:sz w:val="16"/>
                <w:szCs w:val="16"/>
              </w:rPr>
              <w:t xml:space="preserve"> como objetivo establecer un </w:t>
            </w:r>
            <w:r w:rsidRPr="72377F12" w:rsidR="000640B7">
              <w:rPr>
                <w:rFonts w:ascii="Arial" w:hAnsi="Arial" w:eastAsia="Arial" w:cs="Arial"/>
                <w:sz w:val="16"/>
                <w:szCs w:val="16"/>
              </w:rPr>
              <w:t>como mecanismo de interlocución entre la administración distrital y las organizaciones de mujeres, para analizar, conceptuar, proponer, hacer seguimiento y control social sobre los temas de la política pública de mujer; así como coordinar acciones que aportan a la garantía de los derechos de las mujeres desde el enfoque diferencial, enfoque de género, enfoque territorial, enfoque étnico y la interseccionalidad</w:t>
            </w:r>
            <w:r w:rsidRPr="72377F12">
              <w:rPr>
                <w:rFonts w:ascii="Arial" w:hAnsi="Arial" w:eastAsia="Arial" w:cs="Arial"/>
                <w:sz w:val="16"/>
                <w:szCs w:val="16"/>
              </w:rPr>
              <w:t xml:space="preserve">. </w:t>
            </w:r>
            <w:r w:rsidRPr="72377F12" w:rsidR="5FACD43B">
              <w:rPr>
                <w:rFonts w:ascii="Arial" w:hAnsi="Arial" w:eastAsia="Arial" w:cs="Arial"/>
                <w:sz w:val="16"/>
                <w:szCs w:val="16"/>
              </w:rPr>
              <w:t>Este consejo será fundamental para asegurar que las necesidades, intereses y derechos de las mujeres se representen y consideren en todas las esferas de gobierno y sociedad considerando su diversidad.</w:t>
            </w:r>
          </w:p>
          <w:p w:rsidR="004876E9" w:rsidRDefault="004876E9" w14:paraId="00000153" w14:textId="77777777">
            <w:pPr>
              <w:pStyle w:val="Normal0"/>
              <w:jc w:val="both"/>
              <w:rPr>
                <w:rFonts w:ascii="Arial" w:hAnsi="Arial" w:eastAsia="Arial" w:cs="Arial"/>
                <w:sz w:val="16"/>
                <w:szCs w:val="16"/>
              </w:rPr>
            </w:pPr>
          </w:p>
          <w:p w:rsidR="004876E9" w:rsidRDefault="008A76F5" w14:paraId="00000154" w14:textId="77777777">
            <w:pPr>
              <w:pStyle w:val="Normal0"/>
              <w:jc w:val="both"/>
              <w:rPr>
                <w:rFonts w:ascii="Arial" w:hAnsi="Arial" w:eastAsia="Arial" w:cs="Arial"/>
                <w:b/>
                <w:sz w:val="16"/>
                <w:szCs w:val="16"/>
              </w:rPr>
            </w:pPr>
            <w:r>
              <w:rPr>
                <w:rFonts w:ascii="Arial" w:hAnsi="Arial" w:eastAsia="Arial" w:cs="Arial"/>
                <w:b/>
                <w:sz w:val="16"/>
                <w:szCs w:val="16"/>
              </w:rPr>
              <w:t>Competencia y motivos de escogencia de la entidad responsable:</w:t>
            </w:r>
          </w:p>
          <w:p w:rsidR="004876E9" w:rsidRDefault="000640B7" w14:paraId="00000155" w14:textId="1523E6E8">
            <w:pPr>
              <w:pStyle w:val="Normal0"/>
              <w:jc w:val="both"/>
              <w:rPr>
                <w:rFonts w:ascii="Arial" w:hAnsi="Arial" w:eastAsia="Arial" w:cs="Arial"/>
                <w:sz w:val="16"/>
                <w:szCs w:val="16"/>
              </w:rPr>
            </w:pPr>
            <w:r>
              <w:rPr>
                <w:rFonts w:ascii="Arial" w:hAnsi="Arial" w:eastAsia="Arial" w:cs="Arial"/>
                <w:sz w:val="16"/>
                <w:szCs w:val="16"/>
              </w:rPr>
              <w:t>Según el Decreto 0304 de 2003</w:t>
            </w:r>
            <w:r w:rsidR="008A76F5">
              <w:rPr>
                <w:rFonts w:ascii="Arial" w:hAnsi="Arial" w:eastAsia="Arial" w:cs="Arial"/>
                <w:sz w:val="16"/>
                <w:szCs w:val="16"/>
              </w:rPr>
              <w:t xml:space="preserve"> </w:t>
            </w:r>
            <w:r>
              <w:rPr>
                <w:rFonts w:ascii="Arial" w:hAnsi="Arial" w:eastAsia="Arial" w:cs="Arial"/>
                <w:sz w:val="16"/>
                <w:szCs w:val="16"/>
              </w:rPr>
              <w:t xml:space="preserve">la </w:t>
            </w:r>
            <w:r w:rsidR="008A76F5">
              <w:rPr>
                <w:rFonts w:ascii="Arial" w:hAnsi="Arial" w:eastAsia="Arial" w:cs="Arial"/>
                <w:sz w:val="16"/>
                <w:szCs w:val="16"/>
              </w:rPr>
              <w:t xml:space="preserve">Secretaría de Participación </w:t>
            </w:r>
            <w:r>
              <w:rPr>
                <w:rFonts w:ascii="Arial" w:hAnsi="Arial" w:eastAsia="Arial" w:cs="Arial"/>
                <w:sz w:val="16"/>
                <w:szCs w:val="16"/>
              </w:rPr>
              <w:t xml:space="preserve">y Desarrollo Social </w:t>
            </w:r>
            <w:r w:rsidR="008A76F5">
              <w:rPr>
                <w:rFonts w:ascii="Arial" w:hAnsi="Arial" w:eastAsia="Arial" w:cs="Arial"/>
                <w:sz w:val="16"/>
                <w:szCs w:val="16"/>
              </w:rPr>
              <w:t xml:space="preserve">es </w:t>
            </w:r>
            <w:r>
              <w:rPr>
                <w:rFonts w:ascii="Arial" w:hAnsi="Arial" w:eastAsia="Arial" w:cs="Arial"/>
                <w:sz w:val="16"/>
                <w:szCs w:val="16"/>
              </w:rPr>
              <w:t xml:space="preserve">la entidad </w:t>
            </w:r>
            <w:r w:rsidR="008A76F5">
              <w:rPr>
                <w:rFonts w:ascii="Arial" w:hAnsi="Arial" w:eastAsia="Arial" w:cs="Arial"/>
                <w:sz w:val="16"/>
                <w:szCs w:val="16"/>
              </w:rPr>
              <w:t>responsable del producto debido a su competencia en promover la participación ciudadana y garantizar la representación de diversos grupos sociales, incluyendo las mujeres., esta secretaría tiene el mandato de coordinar y facilitar mecanismos participativos que fortalezcan la democracia y la inclusión social en el distrito.</w:t>
            </w:r>
          </w:p>
          <w:p w:rsidR="004876E9" w:rsidRDefault="004876E9" w14:paraId="00000156" w14:textId="77777777">
            <w:pPr>
              <w:pStyle w:val="Normal0"/>
              <w:jc w:val="both"/>
              <w:rPr>
                <w:rFonts w:ascii="Arial" w:hAnsi="Arial" w:eastAsia="Arial" w:cs="Arial"/>
                <w:sz w:val="16"/>
                <w:szCs w:val="16"/>
              </w:rPr>
            </w:pPr>
          </w:p>
          <w:p w:rsidR="004876E9" w:rsidRDefault="008A76F5" w14:paraId="00000157" w14:textId="77777777">
            <w:pPr>
              <w:pStyle w:val="Normal0"/>
              <w:jc w:val="both"/>
              <w:rPr>
                <w:rFonts w:ascii="Arial" w:hAnsi="Arial" w:eastAsia="Arial" w:cs="Arial"/>
                <w:b/>
                <w:sz w:val="16"/>
                <w:szCs w:val="16"/>
              </w:rPr>
            </w:pPr>
            <w:r>
              <w:rPr>
                <w:rFonts w:ascii="Arial" w:hAnsi="Arial" w:eastAsia="Arial" w:cs="Arial"/>
                <w:b/>
                <w:sz w:val="16"/>
                <w:szCs w:val="16"/>
              </w:rPr>
              <w:t>Relación causal del problema/desafío social que derivó en la formulación del indicador:</w:t>
            </w:r>
          </w:p>
          <w:p w:rsidR="004876E9" w:rsidRDefault="008A76F5" w14:paraId="00000158" w14:textId="2B00E129">
            <w:pPr>
              <w:pStyle w:val="Normal0"/>
              <w:jc w:val="both"/>
              <w:rPr>
                <w:rFonts w:ascii="Arial" w:hAnsi="Arial" w:eastAsia="Arial" w:cs="Arial"/>
                <w:sz w:val="16"/>
                <w:szCs w:val="16"/>
              </w:rPr>
            </w:pPr>
            <w:r w:rsidRPr="76833097">
              <w:rPr>
                <w:rFonts w:ascii="Arial" w:hAnsi="Arial" w:eastAsia="Arial" w:cs="Arial"/>
                <w:sz w:val="16"/>
                <w:szCs w:val="16"/>
              </w:rPr>
              <w:t xml:space="preserve">El indicador "Número de Consejos Consultivos de Mujeres </w:t>
            </w:r>
            <w:r w:rsidR="0077431F">
              <w:rPr>
                <w:rFonts w:ascii="Arial" w:hAnsi="Arial" w:eastAsia="Arial" w:cs="Arial"/>
                <w:sz w:val="16"/>
                <w:szCs w:val="16"/>
              </w:rPr>
              <w:t>creados</w:t>
            </w:r>
            <w:r w:rsidR="00C637C5">
              <w:rPr>
                <w:rFonts w:ascii="Arial" w:hAnsi="Arial" w:eastAsia="Arial" w:cs="Arial"/>
                <w:sz w:val="16"/>
                <w:szCs w:val="16"/>
              </w:rPr>
              <w:t xml:space="preserve"> e </w:t>
            </w:r>
            <w:r w:rsidRPr="00C637C5" w:rsidR="00C637C5">
              <w:rPr>
                <w:rFonts w:ascii="Arial" w:hAnsi="Arial" w:eastAsia="Arial" w:cs="Arial"/>
                <w:sz w:val="16"/>
                <w:szCs w:val="16"/>
              </w:rPr>
              <w:t>implementados</w:t>
            </w:r>
            <w:r w:rsidR="0077431F">
              <w:rPr>
                <w:rFonts w:ascii="Arial" w:hAnsi="Arial" w:eastAsia="Arial" w:cs="Arial"/>
                <w:sz w:val="16"/>
                <w:szCs w:val="16"/>
              </w:rPr>
              <w:t>”</w:t>
            </w:r>
            <w:r w:rsidRPr="76833097">
              <w:rPr>
                <w:rFonts w:ascii="Arial" w:hAnsi="Arial" w:eastAsia="Arial" w:cs="Arial"/>
                <w:sz w:val="16"/>
                <w:szCs w:val="16"/>
              </w:rPr>
              <w:t xml:space="preserve"> es esencial para medir el éxito del producto. Este indicador permitirá evaluar la efectividad y alcance del Consejo Consultivo de Mujeres en términos de su </w:t>
            </w:r>
            <w:r w:rsidR="00B30500">
              <w:rPr>
                <w:rFonts w:ascii="Arial" w:hAnsi="Arial" w:eastAsia="Arial" w:cs="Arial"/>
                <w:sz w:val="16"/>
                <w:szCs w:val="16"/>
              </w:rPr>
              <w:t>creación</w:t>
            </w:r>
            <w:r w:rsidRPr="76833097">
              <w:rPr>
                <w:rFonts w:ascii="Arial" w:hAnsi="Arial" w:eastAsia="Arial" w:cs="Arial"/>
                <w:sz w:val="16"/>
                <w:szCs w:val="16"/>
              </w:rPr>
              <w:t xml:space="preserve"> y funcionamiento. Además, ayudará a determinar la cobertura y representatividad del consejo en diferentes áreas temáticas y geográficas del distrito, promoviendo así una participación inclusiva y equitativa de las mujeres.</w:t>
            </w:r>
          </w:p>
          <w:p w:rsidR="004876E9" w:rsidRDefault="004876E9" w14:paraId="00000159" w14:textId="77777777">
            <w:pPr>
              <w:pStyle w:val="Normal0"/>
              <w:jc w:val="both"/>
              <w:rPr>
                <w:rFonts w:ascii="Arial" w:hAnsi="Arial" w:eastAsia="Arial" w:cs="Arial"/>
                <w:b/>
                <w:sz w:val="16"/>
                <w:szCs w:val="16"/>
              </w:rPr>
            </w:pPr>
          </w:p>
          <w:p w:rsidR="004876E9" w:rsidRDefault="008A76F5" w14:paraId="0000015A" w14:textId="77777777">
            <w:pPr>
              <w:pStyle w:val="Normal0"/>
              <w:jc w:val="both"/>
              <w:rPr>
                <w:rFonts w:ascii="Arial" w:hAnsi="Arial" w:eastAsia="Arial" w:cs="Arial"/>
                <w:b/>
                <w:sz w:val="16"/>
                <w:szCs w:val="16"/>
              </w:rPr>
            </w:pPr>
            <w:r>
              <w:rPr>
                <w:rFonts w:ascii="Arial" w:hAnsi="Arial" w:eastAsia="Arial" w:cs="Arial"/>
                <w:b/>
                <w:sz w:val="16"/>
                <w:szCs w:val="16"/>
              </w:rPr>
              <w:t>Importancia comunitaria del punto crítico:</w:t>
            </w:r>
          </w:p>
          <w:p w:rsidR="00074EC4" w:rsidRDefault="00074EC4" w14:paraId="7C2FC9D9" w14:textId="77777777">
            <w:pPr>
              <w:pStyle w:val="Normal0"/>
              <w:jc w:val="both"/>
              <w:rPr>
                <w:rFonts w:ascii="Arial" w:hAnsi="Arial" w:eastAsia="Arial" w:cs="Arial"/>
                <w:sz w:val="16"/>
                <w:szCs w:val="16"/>
              </w:rPr>
            </w:pPr>
          </w:p>
          <w:p w:rsidR="00395EDD" w:rsidP="00074EC4" w:rsidRDefault="00395EDD" w14:paraId="77BF5E4B" w14:textId="6765866B">
            <w:pPr>
              <w:jc w:val="both"/>
              <w:rPr>
                <w:rFonts w:ascii="Arial" w:hAnsi="Arial" w:eastAsia="Arial" w:cs="Arial"/>
                <w:sz w:val="16"/>
                <w:szCs w:val="16"/>
              </w:rPr>
            </w:pPr>
            <w:r w:rsidRPr="00395EDD">
              <w:rPr>
                <w:rFonts w:ascii="Arial" w:hAnsi="Arial" w:eastAsia="Arial" w:cs="Arial"/>
                <w:sz w:val="16"/>
                <w:szCs w:val="16"/>
              </w:rPr>
              <w:t>La creación e implementación del Consejo Consultivo de Mujeres es fundamental para garantizar que las voces y necesidades de las mujeres cartageneras se escuchen y tomen en cuenta en la administración distrital. Este consejo permitirá una interlocución directa entre las organizaciones de mujeres y el gobierno, proporcionando un espacio para analizar, proponer y hacer seguimiento a temas de política pública relacionados con los derechos de las mujeres. Con un enfoque diferencial, de género, territorial, étnico e interseccional, el consejo promoverá acciones que aseguren la inclusión y representación de la diversidad de mujeres en Cartagena, contribuyendo a la formulación de políticas más efectivas y equitativas que garanticen sus derechos y bienestar.</w:t>
            </w:r>
          </w:p>
          <w:p w:rsidR="00395EDD" w:rsidP="00074EC4" w:rsidRDefault="00395EDD" w14:paraId="7B5647E2" w14:textId="77777777">
            <w:pPr>
              <w:jc w:val="both"/>
              <w:rPr>
                <w:rFonts w:ascii="Arial" w:hAnsi="Arial" w:eastAsia="Arial" w:cs="Arial"/>
                <w:sz w:val="16"/>
                <w:szCs w:val="16"/>
              </w:rPr>
            </w:pPr>
          </w:p>
          <w:p w:rsidR="00074EC4" w:rsidP="00074EC4" w:rsidRDefault="00074EC4" w14:paraId="68B0C181" w14:textId="03916181">
            <w:pPr>
              <w:jc w:val="both"/>
              <w:rPr>
                <w:rFonts w:ascii="Arial" w:hAnsi="Arial" w:eastAsia="Arial" w:cs="Arial"/>
                <w:sz w:val="16"/>
                <w:szCs w:val="16"/>
              </w:rPr>
            </w:pPr>
            <w:r w:rsidRPr="00074EC4">
              <w:rPr>
                <w:rFonts w:ascii="Arial" w:hAnsi="Arial" w:eastAsia="Arial" w:cs="Arial"/>
                <w:sz w:val="16"/>
                <w:szCs w:val="16"/>
              </w:rPr>
              <w:t xml:space="preserve">Para el levantamiento y validación del factor estratégico se realizó un ejercicio dividido en tres momentos, un primer momento de presentación del ejercicio, de las participantes y de los resultados de la agenda pública en relación con la consolidación de los puntos críticos. Un segundo momento, surgió de la construcción en subgrupos de la matriz de priorización de los desafíos sociales y puntos críticos, a partir de una escala de valorización del 1 al 3, siendo 1 Urgente, 2 Muy urgente y 3 Atención inmediata. La matriz se presentó consolidando toda la información de cada desafío social y punto crítico. Una vez definido el nivel de prioridad del punto crítico, el grupo diligenció la segunda matriz, que orientó la identificación de situaciones ideales/esperadas frente a los puntos críticos priorizados. </w:t>
            </w:r>
          </w:p>
          <w:p w:rsidR="00074EC4" w:rsidP="00074EC4" w:rsidRDefault="00074EC4" w14:paraId="72718AB1" w14:textId="77777777">
            <w:pPr>
              <w:jc w:val="both"/>
              <w:rPr>
                <w:rFonts w:ascii="Arial" w:hAnsi="Arial" w:eastAsia="Arial" w:cs="Arial"/>
                <w:sz w:val="16"/>
                <w:szCs w:val="16"/>
              </w:rPr>
            </w:pPr>
          </w:p>
          <w:p w:rsidRPr="00074EC4" w:rsidR="00074EC4" w:rsidP="00074EC4" w:rsidRDefault="00074EC4" w14:paraId="06635BDE" w14:textId="5FFC706A">
            <w:pPr>
              <w:jc w:val="both"/>
              <w:rPr>
                <w:rFonts w:ascii="Arial" w:hAnsi="Arial" w:eastAsia="Arial" w:cs="Arial"/>
                <w:sz w:val="16"/>
                <w:szCs w:val="16"/>
              </w:rPr>
            </w:pPr>
            <w:r w:rsidRPr="00074EC4">
              <w:rPr>
                <w:rFonts w:ascii="Arial" w:hAnsi="Arial" w:eastAsia="Arial" w:cs="Arial"/>
                <w:sz w:val="16"/>
                <w:szCs w:val="16"/>
              </w:rPr>
              <w:t>Finalmente, en plenaria se abrió un espacio de presentación del trabajo por subgrupos y la retroalimentación grupal sobre los puntos críticos y las situaciones esperadas identificadas, lo que permitió llegar a consensos colectivos, validar los puntos críticos y priorizarlos en este sentido en los factores estratégicos. Es decir, estos se priorizaron a partir del análisis de puntos críticos y la validación de éstos en las mesas de participación con la ciudadanía de acuerdo con las deliberaciones realizadas en cada mesa.  </w:t>
            </w:r>
          </w:p>
          <w:p w:rsidRPr="00DF7AAF" w:rsidR="000E3A54" w:rsidP="00DF7AAF" w:rsidRDefault="000E3A54" w14:paraId="50B6A5F2" w14:textId="77777777">
            <w:pPr>
              <w:pStyle w:val="Normal0"/>
              <w:jc w:val="both"/>
              <w:rPr>
                <w:rFonts w:ascii="Arial" w:hAnsi="Arial" w:eastAsia="Arial" w:cs="Arial"/>
                <w:sz w:val="16"/>
                <w:szCs w:val="16"/>
              </w:rPr>
            </w:pPr>
          </w:p>
          <w:p w:rsidR="004876E9" w:rsidRDefault="004876E9" w14:paraId="0000015C" w14:textId="77777777">
            <w:pPr>
              <w:pStyle w:val="Normal0"/>
              <w:jc w:val="both"/>
              <w:rPr>
                <w:rFonts w:ascii="Arial" w:hAnsi="Arial" w:eastAsia="Arial" w:cs="Arial"/>
                <w:sz w:val="16"/>
                <w:szCs w:val="16"/>
              </w:rPr>
            </w:pPr>
          </w:p>
          <w:p w:rsidR="004876E9" w:rsidRDefault="008A76F5" w14:paraId="0000015D" w14:textId="77777777">
            <w:pPr>
              <w:pStyle w:val="Normal0"/>
              <w:jc w:val="both"/>
              <w:rPr>
                <w:rFonts w:ascii="Arial" w:hAnsi="Arial" w:eastAsia="Arial" w:cs="Arial"/>
                <w:b/>
                <w:sz w:val="16"/>
                <w:szCs w:val="16"/>
              </w:rPr>
            </w:pPr>
            <w:r>
              <w:rPr>
                <w:rFonts w:ascii="Arial" w:hAnsi="Arial" w:eastAsia="Arial" w:cs="Arial"/>
                <w:b/>
                <w:sz w:val="16"/>
                <w:szCs w:val="16"/>
              </w:rPr>
              <w:t>Indicador con perspectiva histórica:</w:t>
            </w:r>
          </w:p>
          <w:p w:rsidR="00DF7AAF" w:rsidRDefault="222343BD" w14:paraId="5FAFDE8D" w14:textId="1C03B67C">
            <w:pPr>
              <w:pStyle w:val="Normal0"/>
              <w:jc w:val="both"/>
              <w:rPr>
                <w:rFonts w:ascii="Arial" w:hAnsi="Arial" w:eastAsia="Arial" w:cs="Arial"/>
                <w:sz w:val="16"/>
                <w:szCs w:val="16"/>
              </w:rPr>
            </w:pPr>
            <w:r w:rsidRPr="30E0BF29">
              <w:rPr>
                <w:rFonts w:ascii="Arial" w:hAnsi="Arial" w:eastAsia="Arial" w:cs="Arial"/>
                <w:sz w:val="16"/>
                <w:szCs w:val="16"/>
              </w:rPr>
              <w:t>En el distrito no existe un Consejo Consultivo de Mujeres, lo que limita la interlocución entre la administración distrital y las organizaciones de mujeres, para analizar, conceptuar, proponer, controlar y controlar la política pública de mujer y coordinar acciones que garanticen los derechos de las mujeres desde su diversidad y deferencias.</w:t>
            </w:r>
          </w:p>
          <w:p w:rsidR="00104659" w:rsidRDefault="00104659" w14:paraId="379C5CC7" w14:textId="77777777">
            <w:pPr>
              <w:pStyle w:val="Normal0"/>
              <w:jc w:val="both"/>
              <w:rPr>
                <w:rFonts w:ascii="Arial" w:hAnsi="Arial" w:eastAsia="Arial" w:cs="Arial"/>
                <w:sz w:val="16"/>
                <w:szCs w:val="16"/>
              </w:rPr>
            </w:pPr>
          </w:p>
          <w:p w:rsidR="004876E9" w:rsidRDefault="008A76F5" w14:paraId="00000160" w14:textId="77777777">
            <w:pPr>
              <w:pStyle w:val="Normal0"/>
              <w:jc w:val="both"/>
              <w:rPr>
                <w:rFonts w:ascii="Arial" w:hAnsi="Arial" w:eastAsia="Arial" w:cs="Arial"/>
                <w:b/>
                <w:sz w:val="16"/>
                <w:szCs w:val="16"/>
              </w:rPr>
            </w:pPr>
            <w:r>
              <w:rPr>
                <w:rFonts w:ascii="Arial" w:hAnsi="Arial" w:eastAsia="Arial" w:cs="Arial"/>
                <w:b/>
                <w:sz w:val="16"/>
                <w:szCs w:val="16"/>
              </w:rPr>
              <w:t>Justificación de vigencias proyectadas:</w:t>
            </w:r>
          </w:p>
          <w:p w:rsidR="004876E9" w:rsidRDefault="008A76F5" w14:paraId="00000161" w14:textId="77777777">
            <w:pPr>
              <w:pStyle w:val="Normal0"/>
              <w:jc w:val="both"/>
              <w:rPr>
                <w:rFonts w:ascii="Arial" w:hAnsi="Arial" w:eastAsia="Arial" w:cs="Arial"/>
                <w:sz w:val="16"/>
                <w:szCs w:val="16"/>
              </w:rPr>
            </w:pPr>
            <w:r>
              <w:rPr>
                <w:rFonts w:ascii="Arial" w:hAnsi="Arial" w:eastAsia="Arial" w:cs="Arial"/>
                <w:sz w:val="16"/>
                <w:szCs w:val="16"/>
              </w:rPr>
              <w:t xml:space="preserve">El producto se desarrollará a lo largo de 10 años para garantizar su establecimiento, consolidación y sostenibilidad en el tiempo. La creación e implementación del Consejo Consultivo de Mujeres requiere tiempo y recursos para establecer estructuras sólidas, capacitar a sus miembros, promover su participación efectiva y asegurar su integración en los procesos de toma de decisiones. Este enfoque a largo plazo asegurará que el consejo cumpla con su función de manera efectiva y beneficie a todas las mujeres del distrito. </w:t>
            </w:r>
          </w:p>
        </w:tc>
      </w:tr>
      <w:tr w:rsidR="004876E9" w:rsidTr="42A895D5" w14:paraId="6C23C05E" w14:textId="77777777">
        <w:trPr>
          <w:trHeight w:val="73"/>
        </w:trPr>
        <w:tc>
          <w:tcPr>
            <w:tcW w:w="2504" w:type="dxa"/>
            <w:gridSpan w:val="6"/>
            <w:tcMar/>
            <w:vAlign w:val="center"/>
          </w:tcPr>
          <w:p w:rsidR="004876E9" w:rsidRDefault="008A76F5" w14:paraId="00000174" w14:textId="77777777">
            <w:pPr>
              <w:pStyle w:val="Normal0"/>
              <w:jc w:val="center"/>
              <w:rPr>
                <w:rFonts w:ascii="Arial" w:hAnsi="Arial" w:eastAsia="Arial" w:cs="Arial"/>
                <w:sz w:val="16"/>
                <w:szCs w:val="16"/>
              </w:rPr>
            </w:pPr>
            <w:r>
              <w:rPr>
                <w:rFonts w:ascii="Arial" w:hAnsi="Arial" w:eastAsia="Arial" w:cs="Arial"/>
                <w:sz w:val="16"/>
                <w:szCs w:val="16"/>
              </w:rPr>
              <w:t>Indicador del producto</w:t>
            </w:r>
          </w:p>
        </w:tc>
        <w:tc>
          <w:tcPr>
            <w:tcW w:w="8449" w:type="dxa"/>
            <w:gridSpan w:val="17"/>
            <w:tcMar/>
            <w:vAlign w:val="center"/>
          </w:tcPr>
          <w:p w:rsidR="004876E9" w:rsidRDefault="008A76F5" w14:paraId="0000017A" w14:textId="44364AB9">
            <w:pPr>
              <w:pStyle w:val="Normal0"/>
              <w:rPr>
                <w:rFonts w:ascii="Arial" w:hAnsi="Arial" w:eastAsia="Arial" w:cs="Arial"/>
                <w:sz w:val="13"/>
                <w:szCs w:val="13"/>
              </w:rPr>
            </w:pPr>
            <w:r w:rsidRPr="42A895D5" w:rsidR="008A76F5">
              <w:rPr>
                <w:rFonts w:ascii="Arial" w:hAnsi="Arial" w:eastAsia="Arial" w:cs="Arial"/>
                <w:sz w:val="13"/>
                <w:szCs w:val="13"/>
              </w:rPr>
              <w:t xml:space="preserve">Número de Consejos Consultivos de Mujeres </w:t>
            </w:r>
            <w:r w:rsidRPr="42A895D5" w:rsidR="0077431F">
              <w:rPr>
                <w:rFonts w:ascii="Arial" w:hAnsi="Arial" w:eastAsia="Arial" w:cs="Arial"/>
                <w:sz w:val="13"/>
                <w:szCs w:val="13"/>
              </w:rPr>
              <w:t>creados</w:t>
            </w:r>
            <w:r w:rsidRPr="42A895D5" w:rsidR="00C637C5">
              <w:rPr>
                <w:rFonts w:ascii="Arial" w:hAnsi="Arial" w:eastAsia="Arial" w:cs="Arial"/>
                <w:sz w:val="13"/>
                <w:szCs w:val="13"/>
              </w:rPr>
              <w:t xml:space="preserve"> e implementados</w:t>
            </w:r>
          </w:p>
        </w:tc>
      </w:tr>
      <w:tr w:rsidR="004876E9" w:rsidTr="42A895D5" w14:paraId="43A5ABF5" w14:textId="77777777">
        <w:trPr>
          <w:trHeight w:val="73"/>
        </w:trPr>
        <w:tc>
          <w:tcPr>
            <w:tcW w:w="2504" w:type="dxa"/>
            <w:gridSpan w:val="6"/>
            <w:tcMar/>
            <w:vAlign w:val="center"/>
          </w:tcPr>
          <w:p w:rsidR="004876E9" w:rsidRDefault="008A76F5" w14:paraId="0000018B" w14:textId="77777777">
            <w:pPr>
              <w:pStyle w:val="Normal0"/>
              <w:rPr>
                <w:rFonts w:ascii="Arial" w:hAnsi="Arial" w:eastAsia="Arial" w:cs="Arial"/>
                <w:sz w:val="16"/>
                <w:szCs w:val="16"/>
              </w:rPr>
            </w:pPr>
            <w:r>
              <w:rPr>
                <w:rFonts w:ascii="Arial" w:hAnsi="Arial" w:eastAsia="Arial" w:cs="Arial"/>
                <w:sz w:val="16"/>
                <w:szCs w:val="16"/>
              </w:rPr>
              <w:t>Fórmula de cálculo de los indicadores del producto</w:t>
            </w:r>
          </w:p>
        </w:tc>
        <w:tc>
          <w:tcPr>
            <w:tcW w:w="8449" w:type="dxa"/>
            <w:gridSpan w:val="17"/>
            <w:tcMar/>
            <w:vAlign w:val="center"/>
          </w:tcPr>
          <w:p w:rsidR="004876E9" w:rsidP="76833097" w:rsidRDefault="008A76F5" w14:paraId="00000191" w14:textId="72F76A46">
            <w:pPr>
              <w:pStyle w:val="Normal0"/>
              <w:rPr>
                <w:rFonts w:ascii="Arial" w:hAnsi="Arial" w:eastAsia="Arial" w:cs="Arial"/>
                <w:b/>
                <w:bCs/>
                <w:sz w:val="13"/>
                <w:szCs w:val="13"/>
              </w:rPr>
            </w:pPr>
            <w:r w:rsidRPr="30E0BF29">
              <w:rPr>
                <w:rFonts w:ascii="Arial" w:hAnsi="Arial" w:eastAsia="Arial" w:cs="Arial"/>
                <w:b/>
                <w:bCs/>
                <w:sz w:val="13"/>
                <w:szCs w:val="13"/>
              </w:rPr>
              <w:t>Número de Consejos Consultivos de Mujeres</w:t>
            </w:r>
            <w:r w:rsidRPr="30E0BF29" w:rsidR="00C637C5">
              <w:rPr>
                <w:rFonts w:ascii="Arial" w:hAnsi="Arial" w:eastAsia="Arial" w:cs="Arial"/>
                <w:b/>
                <w:bCs/>
                <w:sz w:val="13"/>
                <w:szCs w:val="13"/>
              </w:rPr>
              <w:t xml:space="preserve"> creados e</w:t>
            </w:r>
            <w:r w:rsidRPr="30E0BF29">
              <w:rPr>
                <w:rFonts w:ascii="Arial" w:hAnsi="Arial" w:eastAsia="Arial" w:cs="Arial"/>
                <w:b/>
                <w:bCs/>
                <w:sz w:val="13"/>
                <w:szCs w:val="13"/>
              </w:rPr>
              <w:t xml:space="preserve"> implementados</w:t>
            </w:r>
          </w:p>
        </w:tc>
      </w:tr>
      <w:tr w:rsidR="004876E9" w:rsidTr="42A895D5" w14:paraId="6704DDE2" w14:textId="77777777">
        <w:trPr>
          <w:trHeight w:val="471"/>
        </w:trPr>
        <w:tc>
          <w:tcPr>
            <w:tcW w:w="2504" w:type="dxa"/>
            <w:gridSpan w:val="6"/>
            <w:tcMar/>
            <w:vAlign w:val="center"/>
          </w:tcPr>
          <w:p w:rsidR="004876E9" w:rsidRDefault="008A76F5" w14:paraId="000001A2" w14:textId="77777777">
            <w:pPr>
              <w:pStyle w:val="Normal0"/>
              <w:jc w:val="center"/>
              <w:rPr>
                <w:rFonts w:ascii="Arial" w:hAnsi="Arial" w:eastAsia="Arial" w:cs="Arial"/>
                <w:sz w:val="16"/>
                <w:szCs w:val="16"/>
              </w:rPr>
            </w:pPr>
            <w:r>
              <w:rPr>
                <w:rFonts w:ascii="Arial" w:hAnsi="Arial" w:eastAsia="Arial" w:cs="Arial"/>
                <w:sz w:val="16"/>
                <w:szCs w:val="16"/>
              </w:rPr>
              <w:t>Línea base del producto</w:t>
            </w:r>
          </w:p>
        </w:tc>
        <w:tc>
          <w:tcPr>
            <w:tcW w:w="4139" w:type="dxa"/>
            <w:gridSpan w:val="7"/>
            <w:tcMar/>
            <w:vAlign w:val="center"/>
          </w:tcPr>
          <w:p w:rsidR="004876E9" w:rsidRDefault="008A76F5" w14:paraId="000001A8" w14:textId="77777777">
            <w:pPr>
              <w:pStyle w:val="Normal0"/>
              <w:jc w:val="center"/>
              <w:rPr>
                <w:rFonts w:ascii="Arial" w:hAnsi="Arial" w:eastAsia="Arial" w:cs="Arial"/>
                <w:b/>
                <w:sz w:val="13"/>
                <w:szCs w:val="13"/>
              </w:rPr>
            </w:pPr>
            <w:r>
              <w:rPr>
                <w:rFonts w:ascii="Arial" w:hAnsi="Arial" w:eastAsia="Arial" w:cs="Arial"/>
                <w:b/>
                <w:sz w:val="13"/>
                <w:szCs w:val="13"/>
              </w:rPr>
              <w:t>0</w:t>
            </w:r>
          </w:p>
        </w:tc>
        <w:tc>
          <w:tcPr>
            <w:tcW w:w="904" w:type="dxa"/>
            <w:gridSpan w:val="4"/>
            <w:tcMar/>
            <w:vAlign w:val="center"/>
          </w:tcPr>
          <w:p w:rsidR="004876E9" w:rsidRDefault="008A76F5" w14:paraId="000001AF" w14:textId="77777777">
            <w:pPr>
              <w:pStyle w:val="Normal0"/>
              <w:jc w:val="center"/>
              <w:rPr>
                <w:rFonts w:ascii="Arial" w:hAnsi="Arial" w:eastAsia="Arial" w:cs="Arial"/>
                <w:sz w:val="16"/>
                <w:szCs w:val="16"/>
              </w:rPr>
            </w:pPr>
            <w:r>
              <w:rPr>
                <w:rFonts w:ascii="Arial" w:hAnsi="Arial" w:eastAsia="Arial" w:cs="Arial"/>
                <w:sz w:val="16"/>
                <w:szCs w:val="16"/>
              </w:rPr>
              <w:t>Fecha de la LB</w:t>
            </w:r>
          </w:p>
        </w:tc>
        <w:tc>
          <w:tcPr>
            <w:tcW w:w="980" w:type="dxa"/>
            <w:gridSpan w:val="3"/>
            <w:tcMar/>
            <w:vAlign w:val="center"/>
          </w:tcPr>
          <w:p w:rsidR="004876E9" w:rsidRDefault="008A76F5" w14:paraId="000001B3" w14:textId="77777777">
            <w:pPr>
              <w:pStyle w:val="Normal0"/>
              <w:jc w:val="center"/>
              <w:rPr>
                <w:rFonts w:ascii="Arial" w:hAnsi="Arial" w:eastAsia="Arial" w:cs="Arial"/>
                <w:i/>
                <w:sz w:val="16"/>
                <w:szCs w:val="16"/>
              </w:rPr>
            </w:pPr>
            <w:r>
              <w:rPr>
                <w:rFonts w:ascii="Arial" w:hAnsi="Arial" w:eastAsia="Arial" w:cs="Arial"/>
                <w:i/>
                <w:sz w:val="16"/>
                <w:szCs w:val="16"/>
              </w:rPr>
              <w:t>2023</w:t>
            </w:r>
          </w:p>
        </w:tc>
        <w:tc>
          <w:tcPr>
            <w:tcW w:w="1032" w:type="dxa"/>
            <w:tcMar/>
            <w:vAlign w:val="center"/>
          </w:tcPr>
          <w:p w:rsidR="004876E9" w:rsidRDefault="008A76F5" w14:paraId="000001B6" w14:textId="77777777">
            <w:pPr>
              <w:pStyle w:val="Normal0"/>
              <w:jc w:val="center"/>
              <w:rPr>
                <w:rFonts w:ascii="Arial" w:hAnsi="Arial" w:eastAsia="Arial" w:cs="Arial"/>
                <w:sz w:val="16"/>
                <w:szCs w:val="16"/>
              </w:rPr>
            </w:pPr>
            <w:r>
              <w:rPr>
                <w:rFonts w:ascii="Arial" w:hAnsi="Arial" w:eastAsia="Arial" w:cs="Arial"/>
                <w:sz w:val="16"/>
                <w:szCs w:val="16"/>
              </w:rPr>
              <w:t xml:space="preserve">Fuente de la LB </w:t>
            </w:r>
          </w:p>
        </w:tc>
        <w:tc>
          <w:tcPr>
            <w:tcW w:w="1394" w:type="dxa"/>
            <w:gridSpan w:val="2"/>
            <w:tcMar/>
            <w:vAlign w:val="center"/>
          </w:tcPr>
          <w:p w:rsidR="004876E9" w:rsidRDefault="008A76F5" w14:paraId="000001B7" w14:textId="77777777">
            <w:pPr>
              <w:pStyle w:val="Normal0"/>
              <w:jc w:val="center"/>
              <w:rPr>
                <w:rFonts w:ascii="Arial" w:hAnsi="Arial" w:eastAsia="Arial" w:cs="Arial"/>
                <w:b/>
                <w:i/>
                <w:sz w:val="16"/>
                <w:szCs w:val="16"/>
              </w:rPr>
            </w:pPr>
            <w:r>
              <w:rPr>
                <w:rFonts w:ascii="Arial" w:hAnsi="Arial" w:eastAsia="Arial" w:cs="Arial"/>
                <w:b/>
                <w:i/>
                <w:sz w:val="16"/>
                <w:szCs w:val="16"/>
              </w:rPr>
              <w:t>SPDS</w:t>
            </w:r>
          </w:p>
        </w:tc>
      </w:tr>
      <w:tr w:rsidR="004876E9" w:rsidTr="42A895D5" w14:paraId="1B43ABE8" w14:textId="77777777">
        <w:trPr>
          <w:trHeight w:val="73"/>
        </w:trPr>
        <w:tc>
          <w:tcPr>
            <w:tcW w:w="2504" w:type="dxa"/>
            <w:gridSpan w:val="6"/>
            <w:tcMar/>
            <w:vAlign w:val="center"/>
          </w:tcPr>
          <w:p w:rsidR="004876E9" w:rsidRDefault="008A76F5" w14:paraId="000001B9" w14:textId="77777777">
            <w:pPr>
              <w:pStyle w:val="Normal0"/>
              <w:jc w:val="center"/>
              <w:rPr>
                <w:rFonts w:ascii="Arial" w:hAnsi="Arial" w:eastAsia="Arial" w:cs="Arial"/>
                <w:sz w:val="16"/>
                <w:szCs w:val="16"/>
              </w:rPr>
            </w:pPr>
            <w:r>
              <w:rPr>
                <w:rFonts w:ascii="Arial" w:hAnsi="Arial" w:eastAsia="Arial" w:cs="Arial"/>
                <w:sz w:val="16"/>
                <w:szCs w:val="16"/>
              </w:rPr>
              <w:t>Producto esperado (meta total)</w:t>
            </w:r>
          </w:p>
        </w:tc>
        <w:tc>
          <w:tcPr>
            <w:tcW w:w="8449" w:type="dxa"/>
            <w:gridSpan w:val="17"/>
            <w:tcMar/>
            <w:vAlign w:val="center"/>
          </w:tcPr>
          <w:p w:rsidR="004876E9" w:rsidRDefault="008A76F5" w14:paraId="000001BF" w14:textId="5049DA7B">
            <w:pPr>
              <w:pStyle w:val="Normal0"/>
              <w:rPr>
                <w:rFonts w:ascii="Arial" w:hAnsi="Arial" w:eastAsia="Arial" w:cs="Arial"/>
                <w:sz w:val="13"/>
                <w:szCs w:val="13"/>
              </w:rPr>
            </w:pPr>
            <w:r w:rsidRPr="76833097">
              <w:rPr>
                <w:rFonts w:ascii="Arial" w:hAnsi="Arial" w:eastAsia="Arial" w:cs="Arial"/>
                <w:sz w:val="13"/>
                <w:szCs w:val="13"/>
              </w:rPr>
              <w:t xml:space="preserve">Un (1) Consejo Consultivo de </w:t>
            </w:r>
            <w:r w:rsidRPr="00A22B3C">
              <w:rPr>
                <w:rFonts w:ascii="Arial" w:hAnsi="Arial" w:eastAsia="Arial" w:cs="Arial"/>
                <w:color w:val="000000" w:themeColor="text1"/>
                <w:sz w:val="13"/>
                <w:szCs w:val="13"/>
                <w:shd w:val="clear" w:color="auto" w:fill="FFFFFF" w:themeFill="background1"/>
              </w:rPr>
              <w:t>Mujeres</w:t>
            </w:r>
            <w:r w:rsidRPr="00A22B3C" w:rsidR="433EDB0A">
              <w:rPr>
                <w:rFonts w:ascii="Arial" w:hAnsi="Arial" w:eastAsia="Arial" w:cs="Arial"/>
                <w:color w:val="000000" w:themeColor="text1"/>
                <w:sz w:val="13"/>
                <w:szCs w:val="13"/>
                <w:shd w:val="clear" w:color="auto" w:fill="FFFFFF" w:themeFill="background1"/>
              </w:rPr>
              <w:t xml:space="preserve"> creado e</w:t>
            </w:r>
            <w:r w:rsidRPr="00A22B3C">
              <w:rPr>
                <w:rFonts w:ascii="Arial" w:hAnsi="Arial" w:eastAsia="Arial" w:cs="Arial"/>
                <w:color w:val="000000" w:themeColor="text1"/>
                <w:sz w:val="13"/>
                <w:szCs w:val="13"/>
              </w:rPr>
              <w:t xml:space="preserve"> </w:t>
            </w:r>
            <w:r w:rsidRPr="76833097">
              <w:rPr>
                <w:rFonts w:ascii="Arial" w:hAnsi="Arial" w:eastAsia="Arial" w:cs="Arial"/>
                <w:sz w:val="13"/>
                <w:szCs w:val="13"/>
              </w:rPr>
              <w:t xml:space="preserve">implementado; a través de las siguientes actividades: </w:t>
            </w:r>
          </w:p>
          <w:p w:rsidR="004876E9" w:rsidRDefault="008A76F5" w14:paraId="000001C0" w14:textId="7B9BF9DE">
            <w:pPr>
              <w:pStyle w:val="Normal0"/>
              <w:rPr>
                <w:rFonts w:ascii="Arial" w:hAnsi="Arial" w:eastAsia="Arial" w:cs="Arial"/>
                <w:sz w:val="13"/>
                <w:szCs w:val="13"/>
              </w:rPr>
            </w:pPr>
            <w:r w:rsidRPr="72377F12">
              <w:rPr>
                <w:rFonts w:ascii="Arial" w:hAnsi="Arial" w:eastAsia="Arial" w:cs="Arial"/>
                <w:sz w:val="13"/>
                <w:szCs w:val="13"/>
              </w:rPr>
              <w:t>1. Elabora</w:t>
            </w:r>
            <w:r w:rsidRPr="72377F12" w:rsidR="3C4D56FB">
              <w:rPr>
                <w:rFonts w:ascii="Arial" w:hAnsi="Arial" w:eastAsia="Arial" w:cs="Arial"/>
                <w:sz w:val="13"/>
                <w:szCs w:val="13"/>
              </w:rPr>
              <w:t>r</w:t>
            </w:r>
            <w:r w:rsidRPr="72377F12">
              <w:rPr>
                <w:rFonts w:ascii="Arial" w:hAnsi="Arial" w:eastAsia="Arial" w:cs="Arial"/>
                <w:sz w:val="13"/>
                <w:szCs w:val="13"/>
              </w:rPr>
              <w:t xml:space="preserve"> </w:t>
            </w:r>
            <w:r w:rsidRPr="72377F12" w:rsidR="00A22B3C">
              <w:rPr>
                <w:rFonts w:ascii="Arial" w:hAnsi="Arial" w:eastAsia="Arial" w:cs="Arial"/>
                <w:sz w:val="13"/>
                <w:szCs w:val="13"/>
              </w:rPr>
              <w:t>y expedi</w:t>
            </w:r>
            <w:r w:rsidRPr="72377F12" w:rsidR="1ADE68F4">
              <w:rPr>
                <w:rFonts w:ascii="Arial" w:hAnsi="Arial" w:eastAsia="Arial" w:cs="Arial"/>
                <w:sz w:val="13"/>
                <w:szCs w:val="13"/>
              </w:rPr>
              <w:t>r</w:t>
            </w:r>
            <w:r w:rsidRPr="72377F12" w:rsidR="00A22B3C">
              <w:rPr>
                <w:rFonts w:ascii="Arial" w:hAnsi="Arial" w:eastAsia="Arial" w:cs="Arial"/>
                <w:sz w:val="13"/>
                <w:szCs w:val="13"/>
              </w:rPr>
              <w:t xml:space="preserve"> </w:t>
            </w:r>
            <w:r w:rsidRPr="72377F12">
              <w:rPr>
                <w:rFonts w:ascii="Arial" w:hAnsi="Arial" w:eastAsia="Arial" w:cs="Arial"/>
                <w:sz w:val="13"/>
                <w:szCs w:val="13"/>
              </w:rPr>
              <w:t xml:space="preserve">del </w:t>
            </w:r>
            <w:r w:rsidRPr="72377F12" w:rsidR="00A22B3C">
              <w:rPr>
                <w:rFonts w:ascii="Arial" w:hAnsi="Arial" w:eastAsia="Arial" w:cs="Arial"/>
                <w:sz w:val="13"/>
                <w:szCs w:val="13"/>
              </w:rPr>
              <w:t xml:space="preserve">acto administrativo para la </w:t>
            </w:r>
            <w:r w:rsidRPr="72377F12" w:rsidR="00BE2979">
              <w:rPr>
                <w:rFonts w:ascii="Arial" w:hAnsi="Arial" w:eastAsia="Arial" w:cs="Arial"/>
                <w:sz w:val="13"/>
                <w:szCs w:val="13"/>
              </w:rPr>
              <w:t>creación</w:t>
            </w:r>
            <w:r w:rsidRPr="72377F12">
              <w:rPr>
                <w:rFonts w:ascii="Arial" w:hAnsi="Arial" w:eastAsia="Arial" w:cs="Arial"/>
                <w:sz w:val="13"/>
                <w:szCs w:val="13"/>
              </w:rPr>
              <w:t>.</w:t>
            </w:r>
          </w:p>
          <w:p w:rsidR="004876E9" w:rsidRDefault="008A76F5" w14:paraId="000001C1" w14:textId="03652D43">
            <w:pPr>
              <w:pStyle w:val="Normal0"/>
              <w:rPr>
                <w:rFonts w:ascii="Arial" w:hAnsi="Arial" w:eastAsia="Arial" w:cs="Arial"/>
                <w:sz w:val="13"/>
                <w:szCs w:val="13"/>
              </w:rPr>
            </w:pPr>
            <w:r w:rsidRPr="72377F12">
              <w:rPr>
                <w:rFonts w:ascii="Arial" w:hAnsi="Arial" w:eastAsia="Arial" w:cs="Arial"/>
                <w:sz w:val="13"/>
                <w:szCs w:val="13"/>
              </w:rPr>
              <w:t>2</w:t>
            </w:r>
            <w:r w:rsidRPr="72377F12" w:rsidR="006D4BBE">
              <w:rPr>
                <w:rFonts w:ascii="Arial" w:hAnsi="Arial" w:eastAsia="Arial" w:cs="Arial"/>
                <w:sz w:val="13"/>
                <w:szCs w:val="13"/>
              </w:rPr>
              <w:t>. Convoc</w:t>
            </w:r>
            <w:r w:rsidRPr="72377F12" w:rsidR="1CBAD070">
              <w:rPr>
                <w:rFonts w:ascii="Arial" w:hAnsi="Arial" w:eastAsia="Arial" w:cs="Arial"/>
                <w:sz w:val="13"/>
                <w:szCs w:val="13"/>
              </w:rPr>
              <w:t>ar</w:t>
            </w:r>
            <w:r w:rsidRPr="72377F12" w:rsidR="006D4BBE">
              <w:rPr>
                <w:rFonts w:ascii="Arial" w:hAnsi="Arial" w:eastAsia="Arial" w:cs="Arial"/>
                <w:sz w:val="13"/>
                <w:szCs w:val="13"/>
              </w:rPr>
              <w:t>, ele</w:t>
            </w:r>
            <w:r w:rsidRPr="72377F12" w:rsidR="34C5F2B1">
              <w:rPr>
                <w:rFonts w:ascii="Arial" w:hAnsi="Arial" w:eastAsia="Arial" w:cs="Arial"/>
                <w:sz w:val="13"/>
                <w:szCs w:val="13"/>
              </w:rPr>
              <w:t>gir</w:t>
            </w:r>
            <w:r w:rsidRPr="72377F12" w:rsidR="006D4BBE">
              <w:rPr>
                <w:rFonts w:ascii="Arial" w:hAnsi="Arial" w:eastAsia="Arial" w:cs="Arial"/>
                <w:sz w:val="13"/>
                <w:szCs w:val="13"/>
              </w:rPr>
              <w:t xml:space="preserve"> y design</w:t>
            </w:r>
            <w:r w:rsidRPr="72377F12" w:rsidR="4A55A548">
              <w:rPr>
                <w:rFonts w:ascii="Arial" w:hAnsi="Arial" w:eastAsia="Arial" w:cs="Arial"/>
                <w:sz w:val="13"/>
                <w:szCs w:val="13"/>
              </w:rPr>
              <w:t>ar</w:t>
            </w:r>
            <w:r w:rsidRPr="72377F12" w:rsidR="006D4BBE">
              <w:rPr>
                <w:rFonts w:ascii="Arial" w:hAnsi="Arial" w:eastAsia="Arial" w:cs="Arial"/>
                <w:sz w:val="13"/>
                <w:szCs w:val="13"/>
              </w:rPr>
              <w:t xml:space="preserve"> al proceso</w:t>
            </w:r>
            <w:r w:rsidRPr="72377F12" w:rsidR="275DDF61">
              <w:rPr>
                <w:rFonts w:ascii="Arial" w:hAnsi="Arial" w:eastAsia="Arial" w:cs="Arial"/>
                <w:sz w:val="13"/>
                <w:szCs w:val="13"/>
              </w:rPr>
              <w:t xml:space="preserve"> participativo. </w:t>
            </w:r>
          </w:p>
          <w:p w:rsidR="004876E9" w:rsidRDefault="008A76F5" w14:paraId="000001C3" w14:textId="760E3214">
            <w:pPr>
              <w:pStyle w:val="Normal0"/>
              <w:rPr>
                <w:rFonts w:ascii="Arial" w:hAnsi="Arial" w:eastAsia="Arial" w:cs="Arial"/>
                <w:sz w:val="13"/>
                <w:szCs w:val="13"/>
              </w:rPr>
            </w:pPr>
            <w:r w:rsidRPr="72377F12">
              <w:rPr>
                <w:rFonts w:ascii="Arial" w:hAnsi="Arial" w:eastAsia="Arial" w:cs="Arial"/>
                <w:sz w:val="13"/>
                <w:szCs w:val="13"/>
              </w:rPr>
              <w:t>4. C</w:t>
            </w:r>
            <w:r w:rsidRPr="72377F12" w:rsidR="03A53255">
              <w:rPr>
                <w:rFonts w:ascii="Arial" w:hAnsi="Arial" w:eastAsia="Arial" w:cs="Arial"/>
                <w:sz w:val="13"/>
                <w:szCs w:val="13"/>
              </w:rPr>
              <w:t xml:space="preserve">apacitar y formar. </w:t>
            </w:r>
          </w:p>
          <w:p w:rsidR="004876E9" w:rsidRDefault="008A76F5" w14:paraId="000001C4" w14:textId="4F66F75D">
            <w:pPr>
              <w:pStyle w:val="Normal0"/>
              <w:rPr>
                <w:rFonts w:ascii="Arial" w:hAnsi="Arial" w:eastAsia="Arial" w:cs="Arial"/>
                <w:sz w:val="13"/>
                <w:szCs w:val="13"/>
              </w:rPr>
            </w:pPr>
            <w:r w:rsidRPr="72377F12">
              <w:rPr>
                <w:rFonts w:ascii="Arial" w:hAnsi="Arial" w:eastAsia="Arial" w:cs="Arial"/>
                <w:sz w:val="13"/>
                <w:szCs w:val="13"/>
              </w:rPr>
              <w:t>5. Estab</w:t>
            </w:r>
            <w:r w:rsidRPr="72377F12" w:rsidR="1B9123CD">
              <w:rPr>
                <w:rFonts w:ascii="Arial" w:hAnsi="Arial" w:eastAsia="Arial" w:cs="Arial"/>
                <w:sz w:val="13"/>
                <w:szCs w:val="13"/>
              </w:rPr>
              <w:t>lecer</w:t>
            </w:r>
            <w:r w:rsidRPr="72377F12">
              <w:rPr>
                <w:rFonts w:ascii="Arial" w:hAnsi="Arial" w:eastAsia="Arial" w:cs="Arial"/>
                <w:sz w:val="13"/>
                <w:szCs w:val="13"/>
              </w:rPr>
              <w:t xml:space="preserve"> comités de trabajo.</w:t>
            </w:r>
          </w:p>
          <w:p w:rsidR="004876E9" w:rsidRDefault="008A76F5" w14:paraId="000001C5" w14:textId="2495B068">
            <w:pPr>
              <w:pStyle w:val="Normal0"/>
              <w:rPr>
                <w:rFonts w:ascii="Arial" w:hAnsi="Arial" w:eastAsia="Arial" w:cs="Arial"/>
                <w:sz w:val="13"/>
                <w:szCs w:val="13"/>
              </w:rPr>
            </w:pPr>
            <w:r w:rsidRPr="72377F12">
              <w:rPr>
                <w:rFonts w:ascii="Arial" w:hAnsi="Arial" w:eastAsia="Arial" w:cs="Arial"/>
                <w:sz w:val="13"/>
                <w:szCs w:val="13"/>
              </w:rPr>
              <w:t xml:space="preserve">6. </w:t>
            </w:r>
            <w:r w:rsidRPr="72377F12" w:rsidR="61D6C109">
              <w:rPr>
                <w:rFonts w:ascii="Arial" w:hAnsi="Arial" w:eastAsia="Arial" w:cs="Arial"/>
                <w:sz w:val="13"/>
                <w:szCs w:val="13"/>
              </w:rPr>
              <w:t>Desarrollar plan</w:t>
            </w:r>
            <w:r w:rsidRPr="72377F12">
              <w:rPr>
                <w:rFonts w:ascii="Arial" w:hAnsi="Arial" w:eastAsia="Arial" w:cs="Arial"/>
                <w:sz w:val="13"/>
                <w:szCs w:val="13"/>
              </w:rPr>
              <w:t xml:space="preserve"> estratégico.</w:t>
            </w:r>
          </w:p>
          <w:p w:rsidR="004876E9" w:rsidRDefault="008A76F5" w14:paraId="000001C6" w14:textId="19FB0C27">
            <w:pPr>
              <w:pStyle w:val="Normal0"/>
              <w:rPr>
                <w:rFonts w:ascii="Arial" w:hAnsi="Arial" w:eastAsia="Arial" w:cs="Arial"/>
                <w:sz w:val="13"/>
                <w:szCs w:val="13"/>
              </w:rPr>
            </w:pPr>
            <w:r w:rsidRPr="72377F12">
              <w:rPr>
                <w:rFonts w:ascii="Arial" w:hAnsi="Arial" w:eastAsia="Arial" w:cs="Arial"/>
                <w:sz w:val="13"/>
                <w:szCs w:val="13"/>
              </w:rPr>
              <w:t xml:space="preserve">7. </w:t>
            </w:r>
            <w:r w:rsidRPr="72377F12" w:rsidR="22F2CB73">
              <w:rPr>
                <w:rFonts w:ascii="Arial" w:hAnsi="Arial" w:eastAsia="Arial" w:cs="Arial"/>
                <w:sz w:val="13"/>
                <w:szCs w:val="13"/>
              </w:rPr>
              <w:t>Implementar reuniones</w:t>
            </w:r>
            <w:r w:rsidRPr="72377F12">
              <w:rPr>
                <w:rFonts w:ascii="Arial" w:hAnsi="Arial" w:eastAsia="Arial" w:cs="Arial"/>
                <w:sz w:val="13"/>
                <w:szCs w:val="13"/>
              </w:rPr>
              <w:t xml:space="preserve"> y consultas públicas.</w:t>
            </w:r>
          </w:p>
          <w:p w:rsidR="004876E9" w:rsidRDefault="008A76F5" w14:paraId="000001C7" w14:textId="593E9316">
            <w:pPr>
              <w:pStyle w:val="Normal0"/>
              <w:rPr>
                <w:rFonts w:ascii="Arial" w:hAnsi="Arial" w:eastAsia="Arial" w:cs="Arial"/>
                <w:sz w:val="13"/>
                <w:szCs w:val="13"/>
              </w:rPr>
            </w:pPr>
            <w:r w:rsidRPr="72377F12">
              <w:rPr>
                <w:rFonts w:ascii="Arial" w:hAnsi="Arial" w:eastAsia="Arial" w:cs="Arial"/>
                <w:sz w:val="13"/>
                <w:szCs w:val="13"/>
              </w:rPr>
              <w:t>8. Establec</w:t>
            </w:r>
            <w:r w:rsidRPr="72377F12" w:rsidR="249B1934">
              <w:rPr>
                <w:rFonts w:ascii="Arial" w:hAnsi="Arial" w:eastAsia="Arial" w:cs="Arial"/>
                <w:sz w:val="13"/>
                <w:szCs w:val="13"/>
              </w:rPr>
              <w:t>er</w:t>
            </w:r>
            <w:r w:rsidRPr="72377F12">
              <w:rPr>
                <w:rFonts w:ascii="Arial" w:hAnsi="Arial" w:eastAsia="Arial" w:cs="Arial"/>
                <w:sz w:val="13"/>
                <w:szCs w:val="13"/>
              </w:rPr>
              <w:t xml:space="preserve"> mecanismos de monitoreo y evaluación.</w:t>
            </w:r>
          </w:p>
          <w:p w:rsidR="004876E9" w:rsidRDefault="008A76F5" w14:paraId="000001C8" w14:textId="6ADDD6BF">
            <w:pPr>
              <w:pStyle w:val="Normal0"/>
              <w:rPr>
                <w:rFonts w:ascii="Arial" w:hAnsi="Arial" w:eastAsia="Arial" w:cs="Arial"/>
                <w:sz w:val="13"/>
                <w:szCs w:val="13"/>
              </w:rPr>
            </w:pPr>
            <w:r w:rsidRPr="72377F12">
              <w:rPr>
                <w:rFonts w:ascii="Arial" w:hAnsi="Arial" w:eastAsia="Arial" w:cs="Arial"/>
                <w:sz w:val="13"/>
                <w:szCs w:val="13"/>
              </w:rPr>
              <w:t>9. Promoci</w:t>
            </w:r>
            <w:r w:rsidRPr="72377F12" w:rsidR="4AAE5342">
              <w:rPr>
                <w:rFonts w:ascii="Arial" w:hAnsi="Arial" w:eastAsia="Arial" w:cs="Arial"/>
                <w:sz w:val="13"/>
                <w:szCs w:val="13"/>
              </w:rPr>
              <w:t>onar</w:t>
            </w:r>
            <w:r w:rsidRPr="72377F12">
              <w:rPr>
                <w:rFonts w:ascii="Arial" w:hAnsi="Arial" w:eastAsia="Arial" w:cs="Arial"/>
                <w:sz w:val="13"/>
                <w:szCs w:val="13"/>
              </w:rPr>
              <w:t xml:space="preserve"> y visibili</w:t>
            </w:r>
            <w:r w:rsidRPr="72377F12" w:rsidR="755D617B">
              <w:rPr>
                <w:rFonts w:ascii="Arial" w:hAnsi="Arial" w:eastAsia="Arial" w:cs="Arial"/>
                <w:sz w:val="13"/>
                <w:szCs w:val="13"/>
              </w:rPr>
              <w:t>zar e</w:t>
            </w:r>
            <w:r w:rsidRPr="72377F12">
              <w:rPr>
                <w:rFonts w:ascii="Arial" w:hAnsi="Arial" w:eastAsia="Arial" w:cs="Arial"/>
                <w:sz w:val="13"/>
                <w:szCs w:val="13"/>
              </w:rPr>
              <w:t>l consejo</w:t>
            </w:r>
            <w:r w:rsidRPr="72377F12" w:rsidR="0C3597BD">
              <w:rPr>
                <w:rFonts w:ascii="Arial" w:hAnsi="Arial" w:eastAsia="Arial" w:cs="Arial"/>
                <w:sz w:val="13"/>
                <w:szCs w:val="13"/>
              </w:rPr>
              <w:t xml:space="preserve"> consultivo de mujeres. </w:t>
            </w:r>
          </w:p>
          <w:p w:rsidR="004876E9" w:rsidRDefault="008A76F5" w14:paraId="000001C9" w14:textId="68A812A2">
            <w:pPr>
              <w:pStyle w:val="Normal0"/>
              <w:rPr>
                <w:rFonts w:ascii="Arial" w:hAnsi="Arial" w:eastAsia="Arial" w:cs="Arial"/>
                <w:sz w:val="13"/>
                <w:szCs w:val="13"/>
              </w:rPr>
            </w:pPr>
            <w:r w:rsidRPr="72377F12">
              <w:rPr>
                <w:rFonts w:ascii="Arial" w:hAnsi="Arial" w:eastAsia="Arial" w:cs="Arial"/>
                <w:sz w:val="13"/>
                <w:szCs w:val="13"/>
              </w:rPr>
              <w:t>10. In</w:t>
            </w:r>
            <w:r w:rsidRPr="72377F12" w:rsidR="5996793A">
              <w:rPr>
                <w:rFonts w:ascii="Arial" w:hAnsi="Arial" w:eastAsia="Arial" w:cs="Arial"/>
                <w:sz w:val="13"/>
                <w:szCs w:val="13"/>
              </w:rPr>
              <w:t>formar y rendir cuentas de los resultados del consejo consultivo de mujeres</w:t>
            </w:r>
            <w:r w:rsidRPr="72377F12">
              <w:rPr>
                <w:rFonts w:ascii="Arial" w:hAnsi="Arial" w:eastAsia="Arial" w:cs="Arial"/>
                <w:sz w:val="13"/>
                <w:szCs w:val="13"/>
              </w:rPr>
              <w:t>.</w:t>
            </w:r>
          </w:p>
        </w:tc>
      </w:tr>
      <w:tr w:rsidR="004876E9" w:rsidTr="42A895D5" w14:paraId="654E8FC4" w14:textId="77777777">
        <w:trPr>
          <w:trHeight w:val="73"/>
        </w:trPr>
        <w:tc>
          <w:tcPr>
            <w:tcW w:w="2504" w:type="dxa"/>
            <w:gridSpan w:val="6"/>
            <w:tcMar/>
            <w:vAlign w:val="center"/>
          </w:tcPr>
          <w:p w:rsidR="004876E9" w:rsidRDefault="008A76F5" w14:paraId="000001DA" w14:textId="77777777">
            <w:pPr>
              <w:pStyle w:val="Normal0"/>
              <w:jc w:val="center"/>
              <w:rPr>
                <w:rFonts w:ascii="Arial" w:hAnsi="Arial" w:eastAsia="Arial" w:cs="Arial"/>
                <w:b/>
                <w:sz w:val="16"/>
                <w:szCs w:val="16"/>
              </w:rPr>
            </w:pPr>
            <w:r>
              <w:rPr>
                <w:rFonts w:ascii="Arial" w:hAnsi="Arial" w:eastAsia="Arial" w:cs="Arial"/>
                <w:sz w:val="16"/>
                <w:szCs w:val="16"/>
              </w:rPr>
              <w:t>Vigencias de implementación proyectadas</w:t>
            </w:r>
          </w:p>
        </w:tc>
        <w:tc>
          <w:tcPr>
            <w:tcW w:w="2675" w:type="dxa"/>
            <w:gridSpan w:val="5"/>
            <w:tcMar/>
            <w:vAlign w:val="center"/>
          </w:tcPr>
          <w:p w:rsidR="004876E9" w:rsidRDefault="008A76F5" w14:paraId="000001E0" w14:textId="77777777">
            <w:pPr>
              <w:pStyle w:val="Normal0"/>
              <w:jc w:val="center"/>
              <w:rPr>
                <w:rFonts w:ascii="Arial" w:hAnsi="Arial" w:eastAsia="Arial" w:cs="Arial"/>
                <w:b/>
                <w:sz w:val="16"/>
                <w:szCs w:val="16"/>
              </w:rPr>
            </w:pPr>
            <w:r>
              <w:rPr>
                <w:rFonts w:ascii="Arial" w:hAnsi="Arial" w:eastAsia="Arial" w:cs="Arial"/>
                <w:b/>
                <w:sz w:val="16"/>
                <w:szCs w:val="16"/>
              </w:rPr>
              <w:t>10</w:t>
            </w:r>
          </w:p>
        </w:tc>
        <w:tc>
          <w:tcPr>
            <w:tcW w:w="1250" w:type="dxa"/>
            <w:tcMar/>
            <w:vAlign w:val="center"/>
          </w:tcPr>
          <w:p w:rsidR="004876E9" w:rsidRDefault="008A76F5" w14:paraId="000001E5" w14:textId="77777777">
            <w:pPr>
              <w:pStyle w:val="Normal0"/>
              <w:jc w:val="center"/>
              <w:rPr>
                <w:rFonts w:ascii="Arial" w:hAnsi="Arial" w:eastAsia="Arial" w:cs="Arial"/>
                <w:sz w:val="16"/>
                <w:szCs w:val="16"/>
              </w:rPr>
            </w:pPr>
            <w:r>
              <w:rPr>
                <w:rFonts w:ascii="Arial" w:hAnsi="Arial" w:eastAsia="Arial" w:cs="Arial"/>
                <w:sz w:val="16"/>
                <w:szCs w:val="16"/>
              </w:rPr>
              <w:t>Códigos de vigencias</w:t>
            </w:r>
          </w:p>
        </w:tc>
        <w:tc>
          <w:tcPr>
            <w:tcW w:w="4524" w:type="dxa"/>
            <w:gridSpan w:val="11"/>
            <w:tcMar/>
            <w:vAlign w:val="center"/>
          </w:tcPr>
          <w:p w:rsidR="004876E9" w:rsidRDefault="008A76F5" w14:paraId="000001E6" w14:textId="77777777">
            <w:pPr>
              <w:pStyle w:val="Normal0"/>
              <w:jc w:val="center"/>
              <w:rPr>
                <w:rFonts w:ascii="Arial" w:hAnsi="Arial" w:eastAsia="Arial" w:cs="Arial"/>
                <w:b/>
                <w:sz w:val="16"/>
                <w:szCs w:val="16"/>
              </w:rPr>
            </w:pPr>
            <w:r>
              <w:rPr>
                <w:rFonts w:ascii="Arial" w:hAnsi="Arial" w:eastAsia="Arial" w:cs="Arial"/>
                <w:b/>
                <w:sz w:val="16"/>
                <w:szCs w:val="16"/>
              </w:rPr>
              <w:t>01,02,03,04,05,06,07,08,09,10</w:t>
            </w:r>
          </w:p>
        </w:tc>
      </w:tr>
      <w:tr w:rsidR="004876E9" w:rsidTr="42A895D5" w14:paraId="72294001" w14:textId="77777777">
        <w:trPr>
          <w:trHeight w:val="73"/>
        </w:trPr>
        <w:tc>
          <w:tcPr>
            <w:tcW w:w="2504" w:type="dxa"/>
            <w:gridSpan w:val="6"/>
            <w:tcMar/>
            <w:vAlign w:val="center"/>
          </w:tcPr>
          <w:p w:rsidR="004876E9" w:rsidRDefault="008A76F5" w14:paraId="000001F1" w14:textId="77777777">
            <w:pPr>
              <w:pStyle w:val="Normal0"/>
              <w:jc w:val="center"/>
              <w:rPr>
                <w:rFonts w:ascii="Arial" w:hAnsi="Arial" w:eastAsia="Arial" w:cs="Arial"/>
                <w:sz w:val="16"/>
                <w:szCs w:val="16"/>
              </w:rPr>
            </w:pPr>
            <w:r>
              <w:rPr>
                <w:rFonts w:ascii="Arial" w:hAnsi="Arial" w:eastAsia="Arial" w:cs="Arial"/>
                <w:sz w:val="16"/>
                <w:szCs w:val="16"/>
              </w:rPr>
              <w:t xml:space="preserve">Metas por vigencia </w:t>
            </w:r>
          </w:p>
        </w:tc>
        <w:tc>
          <w:tcPr>
            <w:tcW w:w="8449" w:type="dxa"/>
            <w:gridSpan w:val="17"/>
            <w:tcMar/>
            <w:vAlign w:val="center"/>
          </w:tcPr>
          <w:p w:rsidR="004876E9" w:rsidRDefault="004876E9" w14:paraId="000001F7" w14:textId="77777777">
            <w:pPr>
              <w:pStyle w:val="Normal0"/>
              <w:widowControl w:val="0"/>
              <w:pBdr>
                <w:top w:val="nil"/>
                <w:left w:val="nil"/>
                <w:bottom w:val="nil"/>
                <w:right w:val="nil"/>
                <w:between w:val="nil"/>
              </w:pBdr>
              <w:spacing w:line="276" w:lineRule="auto"/>
              <w:rPr>
                <w:rFonts w:ascii="Arial" w:hAnsi="Arial" w:eastAsia="Arial" w:cs="Arial"/>
                <w:sz w:val="16"/>
                <w:szCs w:val="16"/>
              </w:rPr>
            </w:pPr>
          </w:p>
          <w:tbl>
            <w:tblPr>
              <w:tblStyle w:val="a0"/>
              <w:tblW w:w="8232" w:type="dxa"/>
              <w:tblLayout w:type="fixed"/>
              <w:tblLook w:val="0400" w:firstRow="0" w:lastRow="0" w:firstColumn="0" w:lastColumn="0" w:noHBand="0" w:noVBand="1"/>
            </w:tblPr>
            <w:tblGrid>
              <w:gridCol w:w="749"/>
              <w:gridCol w:w="750"/>
              <w:gridCol w:w="780"/>
              <w:gridCol w:w="749"/>
              <w:gridCol w:w="749"/>
              <w:gridCol w:w="749"/>
              <w:gridCol w:w="749"/>
              <w:gridCol w:w="749"/>
              <w:gridCol w:w="749"/>
              <w:gridCol w:w="749"/>
              <w:gridCol w:w="710"/>
            </w:tblGrid>
            <w:tr w:rsidR="004876E9" w14:paraId="3E2E4A16" w14:textId="77777777">
              <w:trPr>
                <w:trHeight w:val="315"/>
              </w:trPr>
              <w:tc>
                <w:tcPr>
                  <w:tcW w:w="750" w:type="dxa"/>
                  <w:tcBorders>
                    <w:top w:val="nil"/>
                    <w:left w:val="nil"/>
                    <w:bottom w:val="nil"/>
                    <w:right w:val="nil"/>
                  </w:tcBorders>
                  <w:shd w:val="clear" w:color="auto" w:fill="FFFFFF"/>
                  <w:vAlign w:val="center"/>
                </w:tcPr>
                <w:p w:rsidR="004876E9" w:rsidP="00395EDD" w:rsidRDefault="008A76F5" w14:paraId="000001F8"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50" w:type="dxa"/>
                  <w:tcBorders>
                    <w:top w:val="nil"/>
                    <w:left w:val="nil"/>
                    <w:bottom w:val="nil"/>
                    <w:right w:val="nil"/>
                  </w:tcBorders>
                  <w:shd w:val="clear" w:color="auto" w:fill="FFFFFF"/>
                  <w:vAlign w:val="center"/>
                </w:tcPr>
                <w:p w:rsidR="004876E9" w:rsidP="00395EDD" w:rsidRDefault="008A76F5" w14:paraId="000001F9"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80" w:type="dxa"/>
                  <w:tcBorders>
                    <w:top w:val="nil"/>
                    <w:left w:val="nil"/>
                    <w:bottom w:val="nil"/>
                    <w:right w:val="nil"/>
                  </w:tcBorders>
                  <w:shd w:val="clear" w:color="auto" w:fill="FFFFFF"/>
                  <w:vAlign w:val="center"/>
                </w:tcPr>
                <w:p w:rsidR="004876E9" w:rsidP="00395EDD" w:rsidRDefault="008A76F5" w14:paraId="000001FA"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4876E9" w:rsidP="00395EDD" w:rsidRDefault="008A76F5" w14:paraId="000001FB"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4876E9" w:rsidP="00395EDD" w:rsidRDefault="008A76F5" w14:paraId="000001FC"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4876E9" w:rsidP="00395EDD" w:rsidRDefault="008A76F5" w14:paraId="000001FD"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4876E9" w:rsidP="00395EDD" w:rsidRDefault="008A76F5" w14:paraId="000001FE"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4876E9" w:rsidP="00395EDD" w:rsidRDefault="008A76F5" w14:paraId="000001FF"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4876E9" w:rsidP="00395EDD" w:rsidRDefault="008A76F5" w14:paraId="00000200"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4876E9" w:rsidP="00395EDD" w:rsidRDefault="008A76F5" w14:paraId="00000201"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10" w:type="dxa"/>
                  <w:tcBorders>
                    <w:top w:val="nil"/>
                    <w:left w:val="nil"/>
                  </w:tcBorders>
                  <w:shd w:val="clear" w:color="auto" w:fill="FFFFFF"/>
                  <w:vAlign w:val="center"/>
                </w:tcPr>
                <w:p w:rsidR="004876E9" w:rsidP="00395EDD" w:rsidRDefault="008A76F5" w14:paraId="00000202"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r>
            <w:tr w:rsidR="004876E9" w14:paraId="13364BEA" w14:textId="77777777">
              <w:trPr>
                <w:trHeight w:val="315"/>
              </w:trPr>
              <w:tc>
                <w:tcPr>
                  <w:tcW w:w="750" w:type="dxa"/>
                  <w:tcBorders>
                    <w:top w:val="nil"/>
                    <w:left w:val="nil"/>
                    <w:bottom w:val="nil"/>
                    <w:right w:val="nil"/>
                  </w:tcBorders>
                  <w:shd w:val="clear" w:color="auto" w:fill="FFFFFF"/>
                  <w:vAlign w:val="center"/>
                </w:tcPr>
                <w:p w:rsidR="004876E9" w:rsidP="00395EDD" w:rsidRDefault="008A76F5" w14:paraId="00000203"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750" w:type="dxa"/>
                  <w:tcBorders>
                    <w:top w:val="nil"/>
                    <w:left w:val="nil"/>
                    <w:bottom w:val="nil"/>
                    <w:right w:val="nil"/>
                  </w:tcBorders>
                  <w:shd w:val="clear" w:color="auto" w:fill="FFFFFF"/>
                  <w:vAlign w:val="center"/>
                </w:tcPr>
                <w:p w:rsidR="004876E9" w:rsidP="00395EDD" w:rsidRDefault="008A76F5" w14:paraId="00000204"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1</w:t>
                  </w:r>
                </w:p>
              </w:tc>
              <w:tc>
                <w:tcPr>
                  <w:tcW w:w="780" w:type="dxa"/>
                  <w:tcBorders>
                    <w:top w:val="nil"/>
                    <w:left w:val="nil"/>
                    <w:bottom w:val="nil"/>
                    <w:right w:val="nil"/>
                  </w:tcBorders>
                  <w:shd w:val="clear" w:color="auto" w:fill="FFFFFF"/>
                  <w:vAlign w:val="center"/>
                </w:tcPr>
                <w:p w:rsidR="004876E9" w:rsidP="00395EDD" w:rsidRDefault="004876E9" w14:paraId="00000205"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4876E9" w:rsidP="00395EDD" w:rsidRDefault="008A76F5" w14:paraId="00000206"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2</w:t>
                  </w:r>
                </w:p>
              </w:tc>
              <w:tc>
                <w:tcPr>
                  <w:tcW w:w="749" w:type="dxa"/>
                  <w:tcBorders>
                    <w:top w:val="nil"/>
                    <w:left w:val="nil"/>
                    <w:bottom w:val="nil"/>
                    <w:right w:val="nil"/>
                  </w:tcBorders>
                  <w:shd w:val="clear" w:color="auto" w:fill="FFFFFF"/>
                  <w:vAlign w:val="center"/>
                </w:tcPr>
                <w:p w:rsidR="004876E9" w:rsidP="00395EDD" w:rsidRDefault="004876E9" w14:paraId="00000207"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4876E9" w:rsidP="00395EDD" w:rsidRDefault="008A76F5" w14:paraId="00000208"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3</w:t>
                  </w:r>
                </w:p>
              </w:tc>
              <w:tc>
                <w:tcPr>
                  <w:tcW w:w="749" w:type="dxa"/>
                  <w:tcBorders>
                    <w:top w:val="nil"/>
                    <w:left w:val="nil"/>
                    <w:bottom w:val="nil"/>
                    <w:right w:val="nil"/>
                  </w:tcBorders>
                  <w:shd w:val="clear" w:color="auto" w:fill="FFFFFF"/>
                  <w:vAlign w:val="center"/>
                </w:tcPr>
                <w:p w:rsidR="004876E9" w:rsidP="00395EDD" w:rsidRDefault="004876E9" w14:paraId="00000209"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4876E9" w:rsidP="00395EDD" w:rsidRDefault="008A76F5" w14:paraId="0000020A"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4</w:t>
                  </w:r>
                </w:p>
              </w:tc>
              <w:tc>
                <w:tcPr>
                  <w:tcW w:w="749" w:type="dxa"/>
                  <w:tcBorders>
                    <w:top w:val="nil"/>
                    <w:left w:val="nil"/>
                    <w:bottom w:val="nil"/>
                    <w:right w:val="nil"/>
                  </w:tcBorders>
                  <w:shd w:val="clear" w:color="auto" w:fill="FFFFFF"/>
                  <w:vAlign w:val="center"/>
                </w:tcPr>
                <w:p w:rsidR="004876E9" w:rsidP="00395EDD" w:rsidRDefault="004876E9" w14:paraId="0000020B"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4876E9" w:rsidP="00395EDD" w:rsidRDefault="008A76F5" w14:paraId="0000020C"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5</w:t>
                  </w:r>
                </w:p>
              </w:tc>
              <w:tc>
                <w:tcPr>
                  <w:tcW w:w="710" w:type="dxa"/>
                  <w:tcBorders>
                    <w:top w:val="nil"/>
                    <w:left w:val="nil"/>
                    <w:bottom w:val="nil"/>
                  </w:tcBorders>
                  <w:shd w:val="clear" w:color="auto" w:fill="FFFFFF"/>
                  <w:vAlign w:val="center"/>
                </w:tcPr>
                <w:p w:rsidR="004876E9" w:rsidP="00395EDD" w:rsidRDefault="004876E9" w14:paraId="0000020D"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4876E9" w14:paraId="16FC0D59" w14:textId="77777777">
              <w:trPr>
                <w:trHeight w:val="315"/>
              </w:trPr>
              <w:tc>
                <w:tcPr>
                  <w:tcW w:w="750" w:type="dxa"/>
                  <w:tcBorders>
                    <w:top w:val="nil"/>
                    <w:left w:val="nil"/>
                    <w:bottom w:val="nil"/>
                    <w:right w:val="nil"/>
                  </w:tcBorders>
                  <w:shd w:val="clear" w:color="auto" w:fill="FFFFFF"/>
                  <w:vAlign w:val="center"/>
                </w:tcPr>
                <w:p w:rsidR="004876E9" w:rsidP="00395EDD" w:rsidRDefault="008A76F5" w14:paraId="0000020E"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rsidR="004876E9" w:rsidP="00395EDD" w:rsidRDefault="008A76F5" w14:paraId="0000020F"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10"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4876E9" w:rsidP="00395EDD" w:rsidRDefault="008A76F5" w14:paraId="00000212"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13"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4876E9" w:rsidP="00395EDD" w:rsidRDefault="008A76F5" w14:paraId="00000215"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16"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4876E9" w:rsidP="00395EDD" w:rsidRDefault="008A76F5" w14:paraId="00000218"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19"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59" w:type="dxa"/>
                  <w:gridSpan w:val="2"/>
                  <w:tcBorders>
                    <w:top w:val="single" w:color="000000" w:sz="4" w:space="0"/>
                    <w:left w:val="nil"/>
                    <w:bottom w:val="single" w:color="000000" w:sz="4" w:space="0"/>
                    <w:right w:val="single" w:color="000000" w:sz="8" w:space="0"/>
                  </w:tcBorders>
                  <w:shd w:val="clear" w:color="auto" w:fill="FFFFFF"/>
                  <w:vAlign w:val="center"/>
                </w:tcPr>
                <w:p w:rsidR="004876E9" w:rsidP="00395EDD" w:rsidRDefault="008A76F5" w14:paraId="0000021B"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1C"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4876E9" w14:paraId="788F89A6" w14:textId="77777777">
              <w:trPr>
                <w:trHeight w:val="315"/>
              </w:trPr>
              <w:tc>
                <w:tcPr>
                  <w:tcW w:w="750" w:type="dxa"/>
                  <w:tcBorders>
                    <w:top w:val="nil"/>
                    <w:left w:val="nil"/>
                    <w:bottom w:val="nil"/>
                    <w:right w:val="nil"/>
                  </w:tcBorders>
                  <w:shd w:val="clear" w:color="auto" w:fill="FFFFFF"/>
                  <w:vAlign w:val="center"/>
                </w:tcPr>
                <w:p w:rsidR="004876E9" w:rsidP="00395EDD" w:rsidRDefault="008A76F5" w14:paraId="0000021E"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750" w:type="dxa"/>
                  <w:tcBorders>
                    <w:top w:val="nil"/>
                    <w:left w:val="nil"/>
                    <w:bottom w:val="nil"/>
                    <w:right w:val="nil"/>
                  </w:tcBorders>
                  <w:shd w:val="clear" w:color="auto" w:fill="FFFFFF"/>
                  <w:vAlign w:val="center"/>
                </w:tcPr>
                <w:p w:rsidR="004876E9" w:rsidP="00395EDD" w:rsidRDefault="008A76F5" w14:paraId="0000021F"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6</w:t>
                  </w:r>
                </w:p>
              </w:tc>
              <w:tc>
                <w:tcPr>
                  <w:tcW w:w="780" w:type="dxa"/>
                  <w:tcBorders>
                    <w:top w:val="nil"/>
                    <w:left w:val="nil"/>
                    <w:bottom w:val="nil"/>
                    <w:right w:val="nil"/>
                  </w:tcBorders>
                  <w:shd w:val="clear" w:color="auto" w:fill="FFFFFF"/>
                  <w:vAlign w:val="center"/>
                </w:tcPr>
                <w:p w:rsidR="004876E9" w:rsidP="00395EDD" w:rsidRDefault="004876E9" w14:paraId="00000220"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4876E9" w:rsidP="00395EDD" w:rsidRDefault="008A76F5" w14:paraId="00000221"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7</w:t>
                  </w:r>
                </w:p>
              </w:tc>
              <w:tc>
                <w:tcPr>
                  <w:tcW w:w="749" w:type="dxa"/>
                  <w:tcBorders>
                    <w:top w:val="nil"/>
                    <w:left w:val="nil"/>
                    <w:bottom w:val="nil"/>
                    <w:right w:val="nil"/>
                  </w:tcBorders>
                  <w:shd w:val="clear" w:color="auto" w:fill="FFFFFF"/>
                  <w:vAlign w:val="center"/>
                </w:tcPr>
                <w:p w:rsidR="004876E9" w:rsidP="00395EDD" w:rsidRDefault="004876E9" w14:paraId="00000222"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4876E9" w:rsidP="00395EDD" w:rsidRDefault="008A76F5" w14:paraId="00000223"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8</w:t>
                  </w:r>
                </w:p>
              </w:tc>
              <w:tc>
                <w:tcPr>
                  <w:tcW w:w="749" w:type="dxa"/>
                  <w:tcBorders>
                    <w:top w:val="nil"/>
                    <w:left w:val="nil"/>
                    <w:bottom w:val="nil"/>
                    <w:right w:val="nil"/>
                  </w:tcBorders>
                  <w:shd w:val="clear" w:color="auto" w:fill="FFFFFF"/>
                  <w:vAlign w:val="center"/>
                </w:tcPr>
                <w:p w:rsidR="004876E9" w:rsidP="00395EDD" w:rsidRDefault="004876E9" w14:paraId="00000224"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4876E9" w:rsidP="00395EDD" w:rsidRDefault="008A76F5" w14:paraId="00000225"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9</w:t>
                  </w:r>
                </w:p>
              </w:tc>
              <w:tc>
                <w:tcPr>
                  <w:tcW w:w="749" w:type="dxa"/>
                  <w:tcBorders>
                    <w:top w:val="nil"/>
                    <w:left w:val="nil"/>
                    <w:bottom w:val="nil"/>
                    <w:right w:val="nil"/>
                  </w:tcBorders>
                  <w:shd w:val="clear" w:color="auto" w:fill="FFFFFF"/>
                  <w:vAlign w:val="center"/>
                </w:tcPr>
                <w:p w:rsidR="004876E9" w:rsidP="00395EDD" w:rsidRDefault="004876E9" w14:paraId="00000226"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4876E9" w:rsidP="00395EDD" w:rsidRDefault="008A76F5" w14:paraId="00000227"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10</w:t>
                  </w:r>
                </w:p>
              </w:tc>
              <w:tc>
                <w:tcPr>
                  <w:tcW w:w="710" w:type="dxa"/>
                  <w:tcBorders>
                    <w:top w:val="nil"/>
                    <w:left w:val="nil"/>
                    <w:bottom w:val="nil"/>
                    <w:right w:val="single" w:color="000000" w:sz="8" w:space="0"/>
                  </w:tcBorders>
                  <w:shd w:val="clear" w:color="auto" w:fill="FFFFFF"/>
                  <w:vAlign w:val="center"/>
                </w:tcPr>
                <w:p w:rsidR="004876E9" w:rsidP="00395EDD" w:rsidRDefault="004876E9" w14:paraId="00000228"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4876E9" w14:paraId="71A230F5" w14:textId="77777777">
              <w:trPr>
                <w:trHeight w:val="315"/>
              </w:trPr>
              <w:tc>
                <w:tcPr>
                  <w:tcW w:w="750" w:type="dxa"/>
                  <w:tcBorders>
                    <w:top w:val="nil"/>
                    <w:left w:val="nil"/>
                    <w:bottom w:val="nil"/>
                    <w:right w:val="nil"/>
                  </w:tcBorders>
                  <w:shd w:val="clear" w:color="auto" w:fill="FFFFFF"/>
                  <w:vAlign w:val="center"/>
                </w:tcPr>
                <w:p w:rsidR="004876E9" w:rsidP="00395EDD" w:rsidRDefault="008A76F5" w14:paraId="00000229"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rsidR="004876E9" w:rsidP="00395EDD" w:rsidRDefault="008A76F5" w14:paraId="0000022A"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2B"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4876E9" w:rsidP="00395EDD" w:rsidRDefault="008A76F5" w14:paraId="0000022D"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2E"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4876E9" w:rsidP="00395EDD" w:rsidRDefault="008A76F5" w14:paraId="00000230"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31"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4876E9" w:rsidP="00395EDD" w:rsidRDefault="008A76F5" w14:paraId="00000233"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34"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59" w:type="dxa"/>
                  <w:gridSpan w:val="2"/>
                  <w:tcBorders>
                    <w:top w:val="single" w:color="000000" w:sz="4" w:space="0"/>
                    <w:left w:val="nil"/>
                    <w:bottom w:val="single" w:color="000000" w:sz="4" w:space="0"/>
                    <w:right w:val="single" w:color="000000" w:sz="8" w:space="0"/>
                  </w:tcBorders>
                  <w:shd w:val="clear" w:color="auto" w:fill="FFFFFF"/>
                  <w:vAlign w:val="center"/>
                </w:tcPr>
                <w:p w:rsidR="004876E9" w:rsidP="00395EDD" w:rsidRDefault="008A76F5" w14:paraId="00000236"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37"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4876E9" w14:paraId="08931FDE" w14:textId="77777777">
              <w:trPr>
                <w:trHeight w:val="315"/>
              </w:trPr>
              <w:tc>
                <w:tcPr>
                  <w:tcW w:w="750" w:type="dxa"/>
                  <w:tcBorders>
                    <w:top w:val="nil"/>
                    <w:left w:val="nil"/>
                    <w:bottom w:val="nil"/>
                    <w:right w:val="nil"/>
                  </w:tcBorders>
                  <w:shd w:val="clear" w:color="auto" w:fill="FFFFFF"/>
                  <w:vAlign w:val="center"/>
                </w:tcPr>
                <w:p w:rsidR="004876E9" w:rsidP="00395EDD" w:rsidRDefault="008A76F5" w14:paraId="00000239"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750" w:type="dxa"/>
                  <w:tcBorders>
                    <w:top w:val="nil"/>
                    <w:left w:val="nil"/>
                    <w:bottom w:val="single" w:color="000000" w:sz="4" w:space="0"/>
                    <w:right w:val="nil"/>
                  </w:tcBorders>
                  <w:shd w:val="clear" w:color="auto" w:fill="FFFFFF"/>
                  <w:vAlign w:val="center"/>
                </w:tcPr>
                <w:p w:rsidR="004876E9" w:rsidP="00395EDD" w:rsidRDefault="008A76F5" w14:paraId="0000023A"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Final</w:t>
                  </w:r>
                </w:p>
              </w:tc>
              <w:tc>
                <w:tcPr>
                  <w:tcW w:w="780" w:type="dxa"/>
                  <w:tcBorders>
                    <w:top w:val="nil"/>
                    <w:left w:val="nil"/>
                    <w:bottom w:val="single" w:color="000000" w:sz="4" w:space="0"/>
                    <w:right w:val="nil"/>
                  </w:tcBorders>
                  <w:shd w:val="clear" w:color="auto" w:fill="FFFFFF"/>
                  <w:vAlign w:val="center"/>
                </w:tcPr>
                <w:p w:rsidR="004876E9" w:rsidP="00395EDD" w:rsidRDefault="004876E9" w14:paraId="0000023B"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4876E9" w:rsidP="00395EDD" w:rsidRDefault="004876E9" w14:paraId="0000023C"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4876E9" w:rsidP="00395EDD" w:rsidRDefault="004876E9" w14:paraId="0000023D"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4876E9" w:rsidP="00395EDD" w:rsidRDefault="004876E9" w14:paraId="0000023E"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4876E9" w:rsidP="00395EDD" w:rsidRDefault="004876E9" w14:paraId="0000023F"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4876E9" w:rsidP="00395EDD" w:rsidRDefault="004876E9" w14:paraId="00000240"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4876E9" w:rsidP="00395EDD" w:rsidRDefault="004876E9" w14:paraId="00000241"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4876E9" w:rsidP="00395EDD" w:rsidRDefault="004876E9" w14:paraId="00000242"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10" w:type="dxa"/>
                  <w:tcBorders>
                    <w:top w:val="nil"/>
                    <w:left w:val="nil"/>
                  </w:tcBorders>
                  <w:shd w:val="clear" w:color="auto" w:fill="FFFFFF"/>
                  <w:vAlign w:val="center"/>
                </w:tcPr>
                <w:p w:rsidR="004876E9" w:rsidP="00395EDD" w:rsidRDefault="004876E9" w14:paraId="00000243"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4876E9" w14:paraId="020F44F1" w14:textId="77777777">
              <w:trPr>
                <w:trHeight w:val="315"/>
              </w:trPr>
              <w:tc>
                <w:tcPr>
                  <w:tcW w:w="750" w:type="dxa"/>
                  <w:tcBorders>
                    <w:top w:val="nil"/>
                    <w:left w:val="nil"/>
                    <w:bottom w:val="nil"/>
                    <w:right w:val="nil"/>
                  </w:tcBorders>
                  <w:shd w:val="clear" w:color="auto" w:fill="FFFFFF"/>
                  <w:vAlign w:val="center"/>
                </w:tcPr>
                <w:p w:rsidR="004876E9" w:rsidP="00395EDD" w:rsidRDefault="008A76F5" w14:paraId="00000244"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rsidR="004876E9" w:rsidP="00395EDD" w:rsidRDefault="008A76F5" w14:paraId="00000245"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1</w:t>
                  </w:r>
                </w:p>
                <w:p w:rsidR="004876E9" w:rsidP="00395EDD" w:rsidRDefault="004876E9" w14:paraId="00000246"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left w:val="single" w:color="000000" w:sz="4" w:space="0"/>
                  </w:tcBorders>
                  <w:shd w:val="clear" w:color="auto" w:fill="FFFFFF"/>
                  <w:vAlign w:val="center"/>
                </w:tcPr>
                <w:p w:rsidR="004876E9" w:rsidP="00395EDD" w:rsidRDefault="004876E9" w14:paraId="00000248" w14:textId="77777777">
                  <w:pPr>
                    <w:pStyle w:val="Normal0"/>
                    <w:framePr w:hSpace="141" w:wrap="around" w:hAnchor="margin" w:vAnchor="page" w:y="1038"/>
                    <w:jc w:val="center"/>
                    <w:rPr>
                      <w:rFonts w:ascii="Times New Roman" w:hAnsi="Times New Roman" w:eastAsia="Times New Roman" w:cs="Times New Roman"/>
                      <w:b/>
                      <w:sz w:val="14"/>
                      <w:szCs w:val="14"/>
                    </w:rPr>
                  </w:pPr>
                </w:p>
                <w:p w:rsidR="004876E9" w:rsidP="00395EDD" w:rsidRDefault="004876E9" w14:paraId="00000249"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shd w:val="clear" w:color="auto" w:fill="FFFFFF"/>
                  <w:vAlign w:val="center"/>
                </w:tcPr>
                <w:p w:rsidR="004876E9" w:rsidP="00395EDD" w:rsidRDefault="004876E9" w14:paraId="0000024B" w14:textId="77777777">
                  <w:pPr>
                    <w:pStyle w:val="Normal0"/>
                    <w:framePr w:hSpace="141" w:wrap="around" w:hAnchor="margin" w:vAnchor="page" w:y="1038"/>
                    <w:jc w:val="center"/>
                    <w:rPr>
                      <w:rFonts w:ascii="Times New Roman" w:hAnsi="Times New Roman" w:eastAsia="Times New Roman" w:cs="Times New Roman"/>
                      <w:b/>
                      <w:sz w:val="14"/>
                      <w:szCs w:val="14"/>
                    </w:rPr>
                  </w:pPr>
                </w:p>
                <w:p w:rsidR="004876E9" w:rsidP="00395EDD" w:rsidRDefault="004876E9" w14:paraId="0000024C"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shd w:val="clear" w:color="auto" w:fill="FFFFFF"/>
                  <w:vAlign w:val="center"/>
                </w:tcPr>
                <w:p w:rsidR="004876E9" w:rsidP="00395EDD" w:rsidRDefault="004876E9" w14:paraId="0000024E" w14:textId="77777777">
                  <w:pPr>
                    <w:pStyle w:val="Normal0"/>
                    <w:framePr w:hSpace="141" w:wrap="around" w:hAnchor="margin" w:vAnchor="page" w:y="1038"/>
                    <w:jc w:val="center"/>
                    <w:rPr>
                      <w:rFonts w:ascii="Times New Roman" w:hAnsi="Times New Roman" w:eastAsia="Times New Roman" w:cs="Times New Roman"/>
                      <w:b/>
                      <w:sz w:val="14"/>
                      <w:szCs w:val="14"/>
                    </w:rPr>
                  </w:pPr>
                </w:p>
                <w:p w:rsidR="004876E9" w:rsidP="00395EDD" w:rsidRDefault="004876E9" w14:paraId="0000024F"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59" w:type="dxa"/>
                  <w:gridSpan w:val="2"/>
                  <w:shd w:val="clear" w:color="auto" w:fill="FFFFFF"/>
                  <w:vAlign w:val="center"/>
                </w:tcPr>
                <w:p w:rsidR="004876E9" w:rsidP="00395EDD" w:rsidRDefault="004876E9" w14:paraId="00000251" w14:textId="77777777">
                  <w:pPr>
                    <w:pStyle w:val="Normal0"/>
                    <w:framePr w:hSpace="141" w:wrap="around" w:hAnchor="margin" w:vAnchor="page" w:y="1038"/>
                    <w:jc w:val="center"/>
                    <w:rPr>
                      <w:rFonts w:ascii="Times New Roman" w:hAnsi="Times New Roman" w:eastAsia="Times New Roman" w:cs="Times New Roman"/>
                      <w:b/>
                      <w:sz w:val="14"/>
                      <w:szCs w:val="14"/>
                    </w:rPr>
                  </w:pPr>
                </w:p>
                <w:p w:rsidR="004876E9" w:rsidP="00395EDD" w:rsidRDefault="004876E9" w14:paraId="00000252"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4876E9" w14:paraId="0A37501D" w14:textId="77777777">
              <w:trPr>
                <w:trHeight w:val="315"/>
              </w:trPr>
              <w:tc>
                <w:tcPr>
                  <w:tcW w:w="750" w:type="dxa"/>
                  <w:tcBorders>
                    <w:top w:val="nil"/>
                    <w:left w:val="nil"/>
                    <w:bottom w:val="nil"/>
                  </w:tcBorders>
                  <w:shd w:val="clear" w:color="auto" w:fill="FFFFFF"/>
                  <w:vAlign w:val="center"/>
                </w:tcPr>
                <w:p w:rsidR="004876E9" w:rsidP="00395EDD" w:rsidRDefault="004876E9" w14:paraId="00000254" w14:textId="77777777">
                  <w:pPr>
                    <w:pStyle w:val="Normal0"/>
                    <w:framePr w:hSpace="141" w:wrap="around" w:hAnchor="margin" w:vAnchor="page" w:y="1038"/>
                    <w:jc w:val="right"/>
                    <w:rPr>
                      <w:rFonts w:ascii="Arial Narrow" w:hAnsi="Arial Narrow" w:eastAsia="Arial Narrow" w:cs="Arial Narrow"/>
                      <w:sz w:val="12"/>
                      <w:szCs w:val="12"/>
                    </w:rPr>
                  </w:pPr>
                </w:p>
              </w:tc>
              <w:tc>
                <w:tcPr>
                  <w:tcW w:w="1530" w:type="dxa"/>
                  <w:gridSpan w:val="2"/>
                  <w:tcBorders>
                    <w:top w:val="single" w:color="000000" w:sz="4" w:space="0"/>
                  </w:tcBorders>
                  <w:shd w:val="clear" w:color="auto" w:fill="FFFFFF"/>
                  <w:vAlign w:val="center"/>
                </w:tcPr>
                <w:p w:rsidR="004876E9" w:rsidP="00395EDD" w:rsidRDefault="004876E9" w14:paraId="00000255" w14:textId="77777777">
                  <w:pPr>
                    <w:pStyle w:val="Normal0"/>
                    <w:framePr w:hSpace="141" w:wrap="around" w:hAnchor="margin" w:vAnchor="page" w:y="1038"/>
                    <w:jc w:val="center"/>
                    <w:rPr>
                      <w:rFonts w:ascii="Arial Narrow" w:hAnsi="Arial Narrow" w:eastAsia="Arial Narrow" w:cs="Arial Narrow"/>
                      <w:sz w:val="12"/>
                      <w:szCs w:val="12"/>
                    </w:rPr>
                  </w:pPr>
                </w:p>
              </w:tc>
              <w:tc>
                <w:tcPr>
                  <w:tcW w:w="1498" w:type="dxa"/>
                  <w:gridSpan w:val="2"/>
                  <w:shd w:val="clear" w:color="auto" w:fill="FFFFFF"/>
                  <w:vAlign w:val="center"/>
                </w:tcPr>
                <w:p w:rsidR="004876E9" w:rsidP="00395EDD" w:rsidRDefault="004876E9" w14:paraId="00000257" w14:textId="77777777">
                  <w:pPr>
                    <w:pStyle w:val="Normal0"/>
                    <w:framePr w:hSpace="141" w:wrap="around" w:hAnchor="margin" w:vAnchor="page" w:y="1038"/>
                    <w:jc w:val="center"/>
                    <w:rPr>
                      <w:rFonts w:ascii="Arial Narrow" w:hAnsi="Arial Narrow" w:eastAsia="Arial Narrow" w:cs="Arial Narrow"/>
                      <w:sz w:val="12"/>
                      <w:szCs w:val="12"/>
                    </w:rPr>
                  </w:pPr>
                </w:p>
              </w:tc>
              <w:tc>
                <w:tcPr>
                  <w:tcW w:w="1498" w:type="dxa"/>
                  <w:gridSpan w:val="2"/>
                  <w:shd w:val="clear" w:color="auto" w:fill="FFFFFF"/>
                  <w:vAlign w:val="center"/>
                </w:tcPr>
                <w:p w:rsidR="004876E9" w:rsidP="00395EDD" w:rsidRDefault="004876E9" w14:paraId="00000259" w14:textId="77777777">
                  <w:pPr>
                    <w:pStyle w:val="Normal0"/>
                    <w:framePr w:hSpace="141" w:wrap="around" w:hAnchor="margin" w:vAnchor="page" w:y="1038"/>
                    <w:jc w:val="center"/>
                    <w:rPr>
                      <w:rFonts w:ascii="Arial Narrow" w:hAnsi="Arial Narrow" w:eastAsia="Arial Narrow" w:cs="Arial Narrow"/>
                      <w:sz w:val="12"/>
                      <w:szCs w:val="12"/>
                    </w:rPr>
                  </w:pPr>
                </w:p>
              </w:tc>
              <w:tc>
                <w:tcPr>
                  <w:tcW w:w="1498" w:type="dxa"/>
                  <w:gridSpan w:val="2"/>
                  <w:shd w:val="clear" w:color="auto" w:fill="FFFFFF"/>
                  <w:vAlign w:val="center"/>
                </w:tcPr>
                <w:p w:rsidR="004876E9" w:rsidP="00395EDD" w:rsidRDefault="004876E9" w14:paraId="0000025B" w14:textId="77777777">
                  <w:pPr>
                    <w:pStyle w:val="Normal0"/>
                    <w:framePr w:hSpace="141" w:wrap="around" w:hAnchor="margin" w:vAnchor="page" w:y="1038"/>
                    <w:jc w:val="center"/>
                    <w:rPr>
                      <w:rFonts w:ascii="Arial Narrow" w:hAnsi="Arial Narrow" w:eastAsia="Arial Narrow" w:cs="Arial Narrow"/>
                      <w:sz w:val="12"/>
                      <w:szCs w:val="12"/>
                    </w:rPr>
                  </w:pPr>
                </w:p>
              </w:tc>
              <w:tc>
                <w:tcPr>
                  <w:tcW w:w="1459" w:type="dxa"/>
                  <w:gridSpan w:val="2"/>
                  <w:shd w:val="clear" w:color="auto" w:fill="FFFFFF"/>
                  <w:vAlign w:val="center"/>
                </w:tcPr>
                <w:p w:rsidR="004876E9" w:rsidP="00395EDD" w:rsidRDefault="004876E9" w14:paraId="0000025D" w14:textId="77777777">
                  <w:pPr>
                    <w:pStyle w:val="Normal0"/>
                    <w:framePr w:hSpace="141" w:wrap="around" w:hAnchor="margin" w:vAnchor="page" w:y="1038"/>
                    <w:jc w:val="center"/>
                    <w:rPr>
                      <w:rFonts w:ascii="Arial Narrow" w:hAnsi="Arial Narrow" w:eastAsia="Arial Narrow" w:cs="Arial Narrow"/>
                      <w:sz w:val="12"/>
                      <w:szCs w:val="12"/>
                    </w:rPr>
                  </w:pPr>
                </w:p>
              </w:tc>
            </w:tr>
          </w:tbl>
          <w:p w:rsidR="004876E9" w:rsidRDefault="004876E9" w14:paraId="0000025F" w14:textId="77777777">
            <w:pPr>
              <w:pStyle w:val="Normal0"/>
              <w:jc w:val="center"/>
              <w:rPr>
                <w:rFonts w:ascii="Arial" w:hAnsi="Arial" w:eastAsia="Arial" w:cs="Arial"/>
                <w:b/>
                <w:i/>
                <w:sz w:val="16"/>
                <w:szCs w:val="16"/>
              </w:rPr>
            </w:pPr>
          </w:p>
        </w:tc>
      </w:tr>
      <w:tr w:rsidR="004876E9" w:rsidTr="42A895D5" w14:paraId="2A331CE8" w14:textId="77777777">
        <w:trPr>
          <w:trHeight w:val="73"/>
        </w:trPr>
        <w:tc>
          <w:tcPr>
            <w:tcW w:w="2504" w:type="dxa"/>
            <w:gridSpan w:val="6"/>
            <w:tcMar/>
            <w:vAlign w:val="center"/>
          </w:tcPr>
          <w:p w:rsidR="004876E9" w:rsidRDefault="008A76F5" w14:paraId="00000270" w14:textId="77777777">
            <w:pPr>
              <w:pStyle w:val="Normal0"/>
              <w:jc w:val="center"/>
              <w:rPr>
                <w:rFonts w:ascii="Arial" w:hAnsi="Arial" w:eastAsia="Arial" w:cs="Arial"/>
                <w:sz w:val="16"/>
                <w:szCs w:val="16"/>
              </w:rPr>
            </w:pPr>
            <w:r>
              <w:rPr>
                <w:rFonts w:ascii="Arial" w:hAnsi="Arial" w:eastAsia="Arial" w:cs="Arial"/>
                <w:sz w:val="16"/>
                <w:szCs w:val="16"/>
              </w:rPr>
              <w:t>Periodicidad de medición del indicador</w:t>
            </w:r>
          </w:p>
        </w:tc>
        <w:tc>
          <w:tcPr>
            <w:tcW w:w="8449" w:type="dxa"/>
            <w:gridSpan w:val="17"/>
            <w:tcMar/>
            <w:vAlign w:val="center"/>
          </w:tcPr>
          <w:p w:rsidR="004876E9" w:rsidRDefault="008A76F5" w14:paraId="00000276" w14:textId="77777777">
            <w:pPr>
              <w:pStyle w:val="Normal0"/>
              <w:rPr>
                <w:rFonts w:ascii="Arial" w:hAnsi="Arial" w:eastAsia="Arial" w:cs="Arial"/>
                <w:i/>
                <w:sz w:val="13"/>
                <w:szCs w:val="13"/>
              </w:rPr>
            </w:pPr>
            <w:r>
              <w:rPr>
                <w:rFonts w:ascii="Arial" w:hAnsi="Arial" w:eastAsia="Arial" w:cs="Arial"/>
                <w:i/>
                <w:sz w:val="13"/>
                <w:szCs w:val="13"/>
              </w:rPr>
              <w:t>Anual</w:t>
            </w:r>
          </w:p>
        </w:tc>
      </w:tr>
      <w:tr w:rsidR="004876E9" w:rsidTr="42A895D5" w14:paraId="1285C085" w14:textId="77777777">
        <w:trPr>
          <w:trHeight w:val="73"/>
        </w:trPr>
        <w:tc>
          <w:tcPr>
            <w:tcW w:w="3078" w:type="dxa"/>
            <w:gridSpan w:val="7"/>
            <w:tcMar/>
            <w:vAlign w:val="center"/>
          </w:tcPr>
          <w:p w:rsidR="004876E9" w:rsidRDefault="008A76F5" w14:paraId="00000287" w14:textId="77777777">
            <w:pPr>
              <w:pStyle w:val="Normal0"/>
              <w:jc w:val="center"/>
              <w:rPr>
                <w:rFonts w:ascii="Arial" w:hAnsi="Arial" w:eastAsia="Arial" w:cs="Arial"/>
                <w:sz w:val="16"/>
                <w:szCs w:val="16"/>
              </w:rPr>
            </w:pPr>
            <w:r>
              <w:rPr>
                <w:rFonts w:ascii="Arial" w:hAnsi="Arial" w:eastAsia="Arial" w:cs="Arial"/>
                <w:sz w:val="16"/>
                <w:szCs w:val="16"/>
              </w:rPr>
              <w:t>Enfoque del producto</w:t>
            </w:r>
          </w:p>
        </w:tc>
        <w:tc>
          <w:tcPr>
            <w:tcW w:w="7875" w:type="dxa"/>
            <w:gridSpan w:val="16"/>
            <w:tcMar/>
            <w:vAlign w:val="center"/>
          </w:tcPr>
          <w:p w:rsidR="004876E9" w:rsidP="72377F12" w:rsidRDefault="5A95AA98" w14:paraId="0000028E" w14:textId="7FDB9A82">
            <w:pPr>
              <w:pStyle w:val="Normal0"/>
              <w:jc w:val="center"/>
              <w:rPr>
                <w:rFonts w:ascii="Arial" w:hAnsi="Arial" w:eastAsia="Arial" w:cs="Arial"/>
                <w:i/>
                <w:iCs/>
                <w:sz w:val="13"/>
                <w:szCs w:val="13"/>
              </w:rPr>
            </w:pPr>
            <w:r w:rsidRPr="72377F12">
              <w:rPr>
                <w:rFonts w:ascii="Arial" w:hAnsi="Arial" w:eastAsia="Arial" w:cs="Arial"/>
                <w:i/>
                <w:iCs/>
                <w:sz w:val="13"/>
                <w:szCs w:val="13"/>
              </w:rPr>
              <w:t xml:space="preserve">Género, Poblacional, Territorial y Diferencial. </w:t>
            </w:r>
          </w:p>
        </w:tc>
      </w:tr>
      <w:tr w:rsidR="004876E9" w:rsidTr="42A895D5" w14:paraId="0432A127" w14:textId="77777777">
        <w:trPr>
          <w:trHeight w:val="73"/>
        </w:trPr>
        <w:tc>
          <w:tcPr>
            <w:tcW w:w="3078" w:type="dxa"/>
            <w:gridSpan w:val="7"/>
            <w:tcMar/>
            <w:vAlign w:val="center"/>
          </w:tcPr>
          <w:p w:rsidR="004876E9" w:rsidRDefault="008A76F5" w14:paraId="0000029E" w14:textId="77777777">
            <w:pPr>
              <w:pStyle w:val="Normal0"/>
              <w:jc w:val="center"/>
              <w:rPr>
                <w:rFonts w:ascii="Arial" w:hAnsi="Arial" w:eastAsia="Arial" w:cs="Arial"/>
                <w:sz w:val="16"/>
                <w:szCs w:val="16"/>
              </w:rPr>
            </w:pPr>
            <w:r>
              <w:rPr>
                <w:rFonts w:ascii="Arial" w:hAnsi="Arial" w:eastAsia="Arial" w:cs="Arial"/>
                <w:sz w:val="16"/>
                <w:szCs w:val="16"/>
              </w:rPr>
              <w:t>Objetivo de desarrollo sostenible -ODS-</w:t>
            </w:r>
          </w:p>
        </w:tc>
        <w:tc>
          <w:tcPr>
            <w:tcW w:w="3906" w:type="dxa"/>
            <w:gridSpan w:val="8"/>
            <w:tcMar/>
            <w:vAlign w:val="center"/>
          </w:tcPr>
          <w:p w:rsidR="004876E9" w:rsidRDefault="008A76F5" w14:paraId="000002A5" w14:textId="77777777">
            <w:pPr>
              <w:pStyle w:val="Normal0"/>
              <w:jc w:val="center"/>
              <w:rPr>
                <w:rFonts w:ascii="Arial" w:hAnsi="Arial" w:eastAsia="Arial" w:cs="Arial"/>
                <w:b/>
                <w:sz w:val="16"/>
                <w:szCs w:val="16"/>
              </w:rPr>
            </w:pPr>
            <w:r>
              <w:rPr>
                <w:rFonts w:ascii="Arial" w:hAnsi="Arial" w:eastAsia="Arial" w:cs="Arial"/>
                <w:i/>
                <w:sz w:val="10"/>
                <w:szCs w:val="10"/>
              </w:rPr>
              <w:t>Igualdad de Género</w:t>
            </w:r>
          </w:p>
        </w:tc>
        <w:tc>
          <w:tcPr>
            <w:tcW w:w="2906" w:type="dxa"/>
            <w:gridSpan w:val="7"/>
            <w:tcMar/>
            <w:vAlign w:val="center"/>
          </w:tcPr>
          <w:p w:rsidR="004876E9" w:rsidRDefault="008A76F5" w14:paraId="000002AD" w14:textId="77777777">
            <w:pPr>
              <w:pStyle w:val="Normal0"/>
              <w:jc w:val="center"/>
              <w:rPr>
                <w:rFonts w:ascii="Arial" w:hAnsi="Arial" w:eastAsia="Arial" w:cs="Arial"/>
                <w:sz w:val="16"/>
                <w:szCs w:val="16"/>
              </w:rPr>
            </w:pPr>
            <w:r>
              <w:rPr>
                <w:rFonts w:ascii="Arial" w:hAnsi="Arial" w:eastAsia="Arial" w:cs="Arial"/>
                <w:sz w:val="16"/>
                <w:szCs w:val="16"/>
              </w:rPr>
              <w:t>Código ODS</w:t>
            </w:r>
          </w:p>
        </w:tc>
        <w:tc>
          <w:tcPr>
            <w:tcW w:w="1063" w:type="dxa"/>
            <w:tcMar/>
            <w:vAlign w:val="center"/>
          </w:tcPr>
          <w:p w:rsidR="004876E9" w:rsidRDefault="008A76F5" w14:paraId="000002B4" w14:textId="77777777">
            <w:pPr>
              <w:pStyle w:val="Normal0"/>
              <w:jc w:val="center"/>
              <w:rPr>
                <w:rFonts w:ascii="Arial" w:hAnsi="Arial" w:eastAsia="Arial" w:cs="Arial"/>
                <w:b/>
                <w:sz w:val="16"/>
                <w:szCs w:val="16"/>
              </w:rPr>
            </w:pPr>
            <w:r>
              <w:rPr>
                <w:rFonts w:ascii="Arial" w:hAnsi="Arial" w:eastAsia="Arial" w:cs="Arial"/>
                <w:i/>
                <w:sz w:val="10"/>
                <w:szCs w:val="10"/>
              </w:rPr>
              <w:t xml:space="preserve">5 </w:t>
            </w:r>
          </w:p>
        </w:tc>
      </w:tr>
      <w:tr w:rsidR="004876E9" w:rsidTr="42A895D5" w14:paraId="771F1843" w14:textId="77777777">
        <w:trPr>
          <w:trHeight w:val="73"/>
        </w:trPr>
        <w:tc>
          <w:tcPr>
            <w:tcW w:w="10953" w:type="dxa"/>
            <w:gridSpan w:val="23"/>
            <w:tcMar/>
            <w:vAlign w:val="center"/>
          </w:tcPr>
          <w:p w:rsidR="004876E9" w:rsidRDefault="008A76F5" w14:paraId="000002B5" w14:textId="77777777">
            <w:pPr>
              <w:pStyle w:val="Normal0"/>
              <w:jc w:val="center"/>
              <w:rPr>
                <w:rFonts w:ascii="Arial" w:hAnsi="Arial" w:eastAsia="Arial" w:cs="Arial"/>
                <w:b/>
                <w:sz w:val="16"/>
                <w:szCs w:val="16"/>
              </w:rPr>
            </w:pPr>
            <w:r>
              <w:rPr>
                <w:rFonts w:ascii="Arial" w:hAnsi="Arial" w:eastAsia="Arial" w:cs="Arial"/>
                <w:b/>
                <w:sz w:val="16"/>
                <w:szCs w:val="16"/>
              </w:rPr>
              <w:t xml:space="preserve">RESPONSABLE DEL PRODUCTO </w:t>
            </w:r>
          </w:p>
        </w:tc>
      </w:tr>
      <w:tr w:rsidR="004876E9" w:rsidTr="42A895D5" w14:paraId="5F46A92F" w14:textId="77777777">
        <w:trPr>
          <w:trHeight w:val="73"/>
        </w:trPr>
        <w:tc>
          <w:tcPr>
            <w:tcW w:w="2173" w:type="dxa"/>
            <w:gridSpan w:val="5"/>
            <w:tcMar/>
            <w:vAlign w:val="center"/>
          </w:tcPr>
          <w:p w:rsidR="004876E9" w:rsidRDefault="008A76F5" w14:paraId="000002CC" w14:textId="77777777">
            <w:pPr>
              <w:pStyle w:val="Normal0"/>
              <w:jc w:val="center"/>
              <w:rPr>
                <w:rFonts w:ascii="Arial" w:hAnsi="Arial" w:eastAsia="Arial" w:cs="Arial"/>
                <w:sz w:val="16"/>
                <w:szCs w:val="16"/>
              </w:rPr>
            </w:pPr>
            <w:r w:rsidRPr="76833097">
              <w:rPr>
                <w:rFonts w:ascii="Arial" w:hAnsi="Arial" w:eastAsia="Arial" w:cs="Arial"/>
                <w:sz w:val="16"/>
                <w:szCs w:val="16"/>
              </w:rPr>
              <w:t>Nombre del funcionario responsable del indicador</w:t>
            </w:r>
          </w:p>
        </w:tc>
        <w:tc>
          <w:tcPr>
            <w:tcW w:w="1366" w:type="dxa"/>
            <w:gridSpan w:val="3"/>
            <w:tcMar/>
            <w:vAlign w:val="center"/>
          </w:tcPr>
          <w:p w:rsidR="004876E9" w:rsidRDefault="006D4BBE" w14:paraId="000002D1" w14:textId="70BA2CAD">
            <w:pPr>
              <w:pStyle w:val="Normal0"/>
              <w:jc w:val="center"/>
              <w:rPr>
                <w:rFonts w:ascii="Arial" w:hAnsi="Arial" w:eastAsia="Arial" w:cs="Arial"/>
                <w:sz w:val="16"/>
                <w:szCs w:val="16"/>
              </w:rPr>
            </w:pPr>
            <w:r>
              <w:rPr>
                <w:rFonts w:ascii="Arial" w:hAnsi="Arial" w:eastAsia="Arial" w:cs="Arial"/>
                <w:sz w:val="16"/>
                <w:szCs w:val="16"/>
              </w:rPr>
              <w:t xml:space="preserve">Secretario (a) de </w:t>
            </w:r>
            <w:r>
              <w:rPr>
                <w:rFonts w:ascii="Arial" w:hAnsi="Arial" w:eastAsia="Arial" w:cs="Arial"/>
                <w:sz w:val="16"/>
                <w:szCs w:val="16"/>
              </w:rPr>
              <w:br/>
            </w:r>
            <w:r>
              <w:rPr>
                <w:rFonts w:ascii="Arial" w:hAnsi="Arial" w:eastAsia="Arial" w:cs="Arial"/>
                <w:sz w:val="16"/>
                <w:szCs w:val="16"/>
              </w:rPr>
              <w:t>Participación y desarrollo Social</w:t>
            </w:r>
          </w:p>
        </w:tc>
        <w:tc>
          <w:tcPr>
            <w:tcW w:w="1276" w:type="dxa"/>
            <w:gridSpan w:val="2"/>
            <w:tcMar/>
            <w:vAlign w:val="center"/>
          </w:tcPr>
          <w:p w:rsidR="004876E9" w:rsidRDefault="008A76F5" w14:paraId="000002D4" w14:textId="77777777">
            <w:pPr>
              <w:pStyle w:val="Normal0"/>
              <w:jc w:val="center"/>
              <w:rPr>
                <w:rFonts w:ascii="Arial" w:hAnsi="Arial" w:eastAsia="Arial" w:cs="Arial"/>
                <w:sz w:val="16"/>
                <w:szCs w:val="16"/>
              </w:rPr>
            </w:pPr>
            <w:r>
              <w:rPr>
                <w:rFonts w:ascii="Arial" w:hAnsi="Arial" w:eastAsia="Arial" w:cs="Arial"/>
                <w:sz w:val="16"/>
                <w:szCs w:val="16"/>
              </w:rPr>
              <w:t xml:space="preserve">Dependencia </w:t>
            </w:r>
          </w:p>
        </w:tc>
        <w:tc>
          <w:tcPr>
            <w:tcW w:w="1843" w:type="dxa"/>
            <w:gridSpan w:val="4"/>
            <w:tcMar/>
            <w:vAlign w:val="center"/>
          </w:tcPr>
          <w:p w:rsidRPr="006D4BBE" w:rsidR="006D4BBE" w:rsidP="006D4BBE" w:rsidRDefault="794E50ED" w14:paraId="14014CAC" w14:textId="4F5F9E66">
            <w:pPr>
              <w:pStyle w:val="Normal0"/>
              <w:jc w:val="center"/>
              <w:rPr>
                <w:rFonts w:ascii="Arial" w:hAnsi="Arial" w:eastAsia="Arial" w:cs="Arial"/>
                <w:sz w:val="16"/>
                <w:szCs w:val="16"/>
              </w:rPr>
            </w:pPr>
            <w:r w:rsidRPr="72377F12">
              <w:rPr>
                <w:rFonts w:ascii="Arial" w:hAnsi="Arial" w:eastAsia="Arial" w:cs="Arial"/>
                <w:sz w:val="16"/>
                <w:szCs w:val="16"/>
              </w:rPr>
              <w:t>Secretaria de</w:t>
            </w:r>
            <w:r w:rsidRPr="72377F12" w:rsidR="006D4BBE">
              <w:rPr>
                <w:rFonts w:ascii="Arial" w:hAnsi="Arial" w:eastAsia="Arial" w:cs="Arial"/>
                <w:sz w:val="16"/>
                <w:szCs w:val="16"/>
              </w:rPr>
              <w:t xml:space="preserve"> </w:t>
            </w:r>
          </w:p>
          <w:p w:rsidR="004876E9" w:rsidP="006D4BBE" w:rsidRDefault="006D4BBE" w14:paraId="000002D6" w14:textId="10E71CEF">
            <w:pPr>
              <w:pStyle w:val="Normal0"/>
              <w:jc w:val="center"/>
              <w:rPr>
                <w:rFonts w:ascii="Arial" w:hAnsi="Arial" w:eastAsia="Arial" w:cs="Arial"/>
                <w:sz w:val="16"/>
                <w:szCs w:val="16"/>
              </w:rPr>
            </w:pPr>
            <w:r w:rsidRPr="006D4BBE">
              <w:rPr>
                <w:rFonts w:ascii="Arial" w:hAnsi="Arial" w:eastAsia="Arial" w:cs="Arial"/>
                <w:sz w:val="16"/>
                <w:szCs w:val="16"/>
              </w:rPr>
              <w:t>Participación y desarrollo Social</w:t>
            </w:r>
          </w:p>
        </w:tc>
        <w:tc>
          <w:tcPr>
            <w:tcW w:w="1134" w:type="dxa"/>
            <w:gridSpan w:val="4"/>
            <w:tcMar/>
            <w:vAlign w:val="center"/>
          </w:tcPr>
          <w:p w:rsidR="004876E9" w:rsidRDefault="008A76F5" w14:paraId="000002DA" w14:textId="77777777">
            <w:pPr>
              <w:pStyle w:val="Normal0"/>
              <w:jc w:val="center"/>
              <w:rPr>
                <w:rFonts w:ascii="Arial" w:hAnsi="Arial" w:eastAsia="Arial" w:cs="Arial"/>
                <w:sz w:val="16"/>
                <w:szCs w:val="16"/>
              </w:rPr>
            </w:pPr>
            <w:r>
              <w:rPr>
                <w:rFonts w:ascii="Arial" w:hAnsi="Arial" w:eastAsia="Arial" w:cs="Arial"/>
                <w:sz w:val="16"/>
                <w:szCs w:val="16"/>
              </w:rPr>
              <w:t xml:space="preserve">Correo electrónico </w:t>
            </w:r>
          </w:p>
        </w:tc>
        <w:tc>
          <w:tcPr>
            <w:tcW w:w="3161" w:type="dxa"/>
            <w:gridSpan w:val="5"/>
            <w:tcMar/>
            <w:vAlign w:val="center"/>
          </w:tcPr>
          <w:p w:rsidR="004876E9" w:rsidRDefault="00000000" w14:paraId="000002DE" w14:textId="1200E6B3">
            <w:pPr>
              <w:pStyle w:val="Normal0"/>
              <w:jc w:val="center"/>
              <w:rPr>
                <w:rFonts w:ascii="Arial" w:hAnsi="Arial" w:eastAsia="Arial" w:cs="Arial"/>
                <w:sz w:val="16"/>
                <w:szCs w:val="16"/>
              </w:rPr>
            </w:pPr>
            <w:hyperlink r:id="rId11">
              <w:r w:rsidRPr="72377F12" w:rsidR="006D4BBE">
                <w:rPr>
                  <w:rStyle w:val="Hipervnculo"/>
                  <w:rFonts w:ascii="Arial" w:hAnsi="Arial" w:eastAsia="Arial" w:cs="Arial"/>
                  <w:sz w:val="16"/>
                  <w:szCs w:val="16"/>
                </w:rPr>
                <w:t>direccionparticipacion@cartagena.gov.co</w:t>
              </w:r>
            </w:hyperlink>
            <w:r w:rsidRPr="72377F12" w:rsidR="79F0DF5A">
              <w:rPr>
                <w:rFonts w:ascii="Arial" w:hAnsi="Arial" w:eastAsia="Arial" w:cs="Arial"/>
                <w:sz w:val="16"/>
                <w:szCs w:val="16"/>
              </w:rPr>
              <w:t xml:space="preserve"> </w:t>
            </w:r>
          </w:p>
        </w:tc>
      </w:tr>
    </w:tbl>
    <w:p w:rsidR="004876E9" w:rsidRDefault="004876E9" w14:paraId="000002E3" w14:textId="77777777">
      <w:pPr>
        <w:pStyle w:val="Normal0"/>
        <w:rPr>
          <w:b/>
          <w:sz w:val="16"/>
          <w:szCs w:val="16"/>
        </w:rPr>
      </w:pPr>
    </w:p>
    <w:tbl>
      <w:tblPr>
        <w:tblStyle w:val="a1"/>
        <w:tblW w:w="110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269"/>
        <w:gridCol w:w="2412"/>
        <w:gridCol w:w="1118"/>
        <w:gridCol w:w="2366"/>
        <w:gridCol w:w="925"/>
        <w:gridCol w:w="2962"/>
      </w:tblGrid>
      <w:tr w:rsidR="004876E9" w:rsidTr="76833097" w14:paraId="15204525" w14:textId="77777777">
        <w:tc>
          <w:tcPr>
            <w:tcW w:w="1269" w:type="dxa"/>
            <w:vAlign w:val="center"/>
          </w:tcPr>
          <w:p w:rsidR="004876E9" w:rsidRDefault="008A76F5" w14:paraId="000002E4" w14:textId="77777777">
            <w:pPr>
              <w:pStyle w:val="Normal0"/>
              <w:rPr>
                <w:rFonts w:ascii="Arial" w:hAnsi="Arial" w:eastAsia="Arial" w:cs="Arial"/>
                <w:sz w:val="13"/>
                <w:szCs w:val="13"/>
              </w:rPr>
            </w:pPr>
            <w:r>
              <w:rPr>
                <w:rFonts w:ascii="Arial" w:hAnsi="Arial" w:eastAsia="Arial" w:cs="Arial"/>
                <w:sz w:val="13"/>
                <w:szCs w:val="13"/>
              </w:rPr>
              <w:t xml:space="preserve">Viabilidad técnica </w:t>
            </w:r>
          </w:p>
          <w:p w:rsidR="004876E9" w:rsidRDefault="008A76F5" w14:paraId="000002E5" w14:textId="77777777">
            <w:pPr>
              <w:pStyle w:val="Normal0"/>
              <w:rPr>
                <w:rFonts w:ascii="Arial" w:hAnsi="Arial" w:eastAsia="Arial" w:cs="Arial"/>
                <w:sz w:val="13"/>
                <w:szCs w:val="13"/>
              </w:rPr>
            </w:pPr>
            <w:r>
              <w:rPr>
                <w:rFonts w:ascii="Arial" w:hAnsi="Arial" w:eastAsia="Arial" w:cs="Arial"/>
                <w:sz w:val="13"/>
                <w:szCs w:val="13"/>
              </w:rPr>
              <w:t>SDP</w:t>
            </w:r>
          </w:p>
        </w:tc>
        <w:tc>
          <w:tcPr>
            <w:tcW w:w="2412" w:type="dxa"/>
            <w:vAlign w:val="center"/>
          </w:tcPr>
          <w:p w:rsidR="004876E9" w:rsidRDefault="008A76F5" w14:paraId="000002E6" w14:textId="77777777">
            <w:pPr>
              <w:pStyle w:val="Normal0"/>
              <w:rPr>
                <w:rFonts w:ascii="Arial" w:hAnsi="Arial" w:eastAsia="Arial" w:cs="Arial"/>
                <w:sz w:val="16"/>
                <w:szCs w:val="16"/>
              </w:rPr>
            </w:pPr>
            <w:r>
              <w:rPr>
                <w:rFonts w:ascii="Arial" w:hAnsi="Arial" w:eastAsia="Arial" w:cs="Arial"/>
                <w:i/>
                <w:sz w:val="10"/>
                <w:szCs w:val="10"/>
              </w:rPr>
              <w:t>Visto bueno: Secretaría de Planeación Distrital</w:t>
            </w:r>
          </w:p>
        </w:tc>
        <w:tc>
          <w:tcPr>
            <w:tcW w:w="1118" w:type="dxa"/>
            <w:vAlign w:val="center"/>
          </w:tcPr>
          <w:p w:rsidR="004876E9" w:rsidRDefault="008A76F5" w14:paraId="000002E7" w14:textId="77777777">
            <w:pPr>
              <w:pStyle w:val="Normal0"/>
              <w:rPr>
                <w:rFonts w:ascii="Arial" w:hAnsi="Arial" w:eastAsia="Arial" w:cs="Arial"/>
                <w:sz w:val="13"/>
                <w:szCs w:val="13"/>
              </w:rPr>
            </w:pPr>
            <w:r>
              <w:rPr>
                <w:rFonts w:ascii="Arial" w:hAnsi="Arial" w:eastAsia="Arial" w:cs="Arial"/>
                <w:sz w:val="13"/>
                <w:szCs w:val="13"/>
              </w:rPr>
              <w:t>Aprobación Entidad coordinadora</w:t>
            </w:r>
          </w:p>
        </w:tc>
        <w:tc>
          <w:tcPr>
            <w:tcW w:w="2366" w:type="dxa"/>
            <w:vAlign w:val="center"/>
          </w:tcPr>
          <w:p w:rsidR="004876E9" w:rsidRDefault="008A76F5" w14:paraId="000002E8" w14:textId="15D8708A">
            <w:pPr>
              <w:pStyle w:val="Normal0"/>
              <w:rPr>
                <w:rFonts w:ascii="Arial" w:hAnsi="Arial" w:eastAsia="Arial" w:cs="Arial"/>
                <w:sz w:val="13"/>
                <w:szCs w:val="13"/>
              </w:rPr>
            </w:pPr>
            <w:r>
              <w:rPr>
                <w:rFonts w:ascii="Arial" w:hAnsi="Arial" w:eastAsia="Arial" w:cs="Arial"/>
                <w:i/>
                <w:sz w:val="10"/>
                <w:szCs w:val="10"/>
              </w:rPr>
              <w:t xml:space="preserve">Visto bueno: </w:t>
            </w:r>
            <w:r w:rsidR="000762FD">
              <w:rPr>
                <w:rFonts w:ascii="Arial" w:hAnsi="Arial" w:eastAsia="Arial" w:cs="Arial"/>
                <w:i/>
                <w:sz w:val="10"/>
                <w:szCs w:val="10"/>
              </w:rPr>
              <w:t>Secretaría de participación y desarrollo social</w:t>
            </w:r>
          </w:p>
        </w:tc>
        <w:tc>
          <w:tcPr>
            <w:tcW w:w="925" w:type="dxa"/>
            <w:vAlign w:val="center"/>
          </w:tcPr>
          <w:p w:rsidR="004876E9" w:rsidRDefault="008A76F5" w14:paraId="000002E9" w14:textId="77777777">
            <w:pPr>
              <w:pStyle w:val="Normal0"/>
              <w:rPr>
                <w:rFonts w:ascii="Arial" w:hAnsi="Arial" w:eastAsia="Arial" w:cs="Arial"/>
                <w:sz w:val="13"/>
                <w:szCs w:val="13"/>
              </w:rPr>
            </w:pPr>
            <w:r>
              <w:rPr>
                <w:rFonts w:ascii="Arial" w:hAnsi="Arial" w:eastAsia="Arial" w:cs="Arial"/>
                <w:sz w:val="13"/>
                <w:szCs w:val="13"/>
              </w:rPr>
              <w:t xml:space="preserve">Viabilidad </w:t>
            </w:r>
          </w:p>
          <w:p w:rsidR="004876E9" w:rsidRDefault="008A76F5" w14:paraId="000002EA" w14:textId="77777777">
            <w:pPr>
              <w:pStyle w:val="Normal0"/>
              <w:rPr>
                <w:rFonts w:ascii="Arial" w:hAnsi="Arial" w:eastAsia="Arial" w:cs="Arial"/>
                <w:sz w:val="13"/>
                <w:szCs w:val="13"/>
              </w:rPr>
            </w:pPr>
            <w:r>
              <w:rPr>
                <w:rFonts w:ascii="Arial" w:hAnsi="Arial" w:eastAsia="Arial" w:cs="Arial"/>
                <w:sz w:val="13"/>
                <w:szCs w:val="13"/>
              </w:rPr>
              <w:t xml:space="preserve">Entidad responsable </w:t>
            </w:r>
          </w:p>
        </w:tc>
        <w:tc>
          <w:tcPr>
            <w:tcW w:w="2962" w:type="dxa"/>
            <w:vAlign w:val="center"/>
          </w:tcPr>
          <w:p w:rsidR="004876E9" w:rsidRDefault="008A76F5" w14:paraId="000002EB" w14:textId="139492A4">
            <w:pPr>
              <w:pStyle w:val="Normal0"/>
              <w:rPr>
                <w:rFonts w:ascii="Arial" w:hAnsi="Arial" w:eastAsia="Arial" w:cs="Arial"/>
                <w:sz w:val="13"/>
                <w:szCs w:val="13"/>
              </w:rPr>
            </w:pPr>
            <w:r w:rsidRPr="76833097">
              <w:rPr>
                <w:rFonts w:ascii="Arial" w:hAnsi="Arial" w:eastAsia="Arial" w:cs="Arial"/>
                <w:i/>
                <w:iCs/>
                <w:sz w:val="10"/>
                <w:szCs w:val="10"/>
              </w:rPr>
              <w:t xml:space="preserve">Visto bueno: </w:t>
            </w:r>
            <w:r w:rsidR="000762FD">
              <w:rPr>
                <w:rFonts w:ascii="Arial" w:hAnsi="Arial" w:eastAsia="Arial" w:cs="Arial"/>
                <w:i/>
                <w:iCs/>
                <w:sz w:val="10"/>
                <w:szCs w:val="10"/>
              </w:rPr>
              <w:t xml:space="preserve">Secretaría de participación y desarrollo social. </w:t>
            </w:r>
          </w:p>
        </w:tc>
      </w:tr>
    </w:tbl>
    <w:p w:rsidR="004876E9" w:rsidRDefault="004876E9" w14:paraId="000002EC" w14:textId="77777777">
      <w:pPr>
        <w:pStyle w:val="Normal0"/>
      </w:pPr>
    </w:p>
    <w:sectPr w:rsidR="004876E9">
      <w:pgSz w:w="12240" w:h="15840" w:orient="portrait"/>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5E79" w:rsidRDefault="00635E79" w14:paraId="74022CCF" w14:textId="77777777">
      <w:r>
        <w:separator/>
      </w:r>
    </w:p>
  </w:endnote>
  <w:endnote w:type="continuationSeparator" w:id="0">
    <w:p w:rsidR="00635E79" w:rsidRDefault="00635E79" w14:paraId="07421B9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1002AFF" w:usb1="C000ACFF" w:usb2="00000009" w:usb3="00000000" w:csb0="000001FF" w:csb1="00000000"/>
    <w:embedRegular w:fontKey="{C49B17A0-F9CD-2A46-A4D1-EB10CC30410B}" r:id="rId1"/>
    <w:embedBold w:fontKey="{AE9A58F4-72C5-0B4E-8507-0BEC50E38629}" r:id="rId2"/>
  </w:font>
  <w:font w:name="Times New Roman">
    <w:panose1 w:val="02020603050405020304"/>
    <w:charset w:val="00"/>
    <w:family w:val="roman"/>
    <w:pitch w:val="variable"/>
    <w:sig w:usb0="E0002EFF" w:usb1="C000785B" w:usb2="00000009" w:usb3="00000000" w:csb0="000001FF" w:csb1="00000000"/>
    <w:embedRegular w:fontKey="{C1D3B59D-7E54-A548-B290-5744131C11BF}" r:id="rId3"/>
    <w:embedBold w:fontKey="{51938C41-6F04-3042-83A4-99CA8819E2E4}" r:id="rId4"/>
  </w:font>
  <w:font w:name="Calibri Light">
    <w:panose1 w:val="020F0302020204030204"/>
    <w:charset w:val="00"/>
    <w:family w:val="swiss"/>
    <w:pitch w:val="variable"/>
    <w:sig w:usb0="E0002AFF" w:usb1="C000247B" w:usb2="00000009" w:usb3="00000000" w:csb0="000001FF" w:csb1="00000000"/>
    <w:embedRegular w:fontKey="{BD5D2221-34B5-A744-8D85-3A5FE1BAC91B}" r:id="rId5"/>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w:fontKey="{CA4F1474-4F08-E04F-93F4-9BFD08C934F0}" r:id="rId6"/>
    <w:embedItalic w:fontKey="{324EF6AC-51CA-2D40-B117-328B185B94E2}" r:id="rId7"/>
  </w:font>
  <w:font w:name="Arial">
    <w:panose1 w:val="020B0604020202020204"/>
    <w:charset w:val="00"/>
    <w:family w:val="swiss"/>
    <w:pitch w:val="variable"/>
    <w:sig w:usb0="E0002AFF" w:usb1="C0007843" w:usb2="00000009" w:usb3="00000000" w:csb0="000001FF" w:csb1="00000000"/>
    <w:embedRegular w:fontKey="{BFCA98C7-F30C-174D-8769-9DEAAFA9CA75}" r:id="rId8"/>
    <w:embedBold w:fontKey="{B95450F3-6915-CC4D-A717-1EEFD364E401}" r:id="rId9"/>
    <w:embedItalic w:fontKey="{3D313671-800E-1A43-85C5-E0220637C1CE}" r:id="rId10"/>
    <w:embedBoldItalic w:fontKey="{629F9144-0C4F-6549-B8AA-C22AEE092F97}" r:id="rId11"/>
  </w:font>
  <w:font w:name="Arial Narrow">
    <w:panose1 w:val="020B0606020202030204"/>
    <w:charset w:val="00"/>
    <w:family w:val="swiss"/>
    <w:pitch w:val="variable"/>
    <w:sig w:usb0="00000287" w:usb1="00000800" w:usb2="00000000" w:usb3="00000000" w:csb0="0000009F" w:csb1="00000000"/>
    <w:embedRegular w:fontKey="{1D2FE491-A9D6-D144-8F3F-AC3D4DE44302}" r:id="rId12"/>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5E79" w:rsidRDefault="00635E79" w14:paraId="21CD848F" w14:textId="77777777">
      <w:r>
        <w:separator/>
      </w:r>
    </w:p>
  </w:footnote>
  <w:footnote w:type="continuationSeparator" w:id="0">
    <w:p w:rsidR="00635E79" w:rsidRDefault="00635E79" w14:paraId="4D6F8C43" w14:textId="77777777">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5"/>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6E9"/>
    <w:rsid w:val="00014432"/>
    <w:rsid w:val="000640B7"/>
    <w:rsid w:val="00074EC4"/>
    <w:rsid w:val="000762FD"/>
    <w:rsid w:val="000B787A"/>
    <w:rsid w:val="000E3A54"/>
    <w:rsid w:val="00104659"/>
    <w:rsid w:val="0022075B"/>
    <w:rsid w:val="00353698"/>
    <w:rsid w:val="00395EDD"/>
    <w:rsid w:val="004876E9"/>
    <w:rsid w:val="005A3767"/>
    <w:rsid w:val="00635E79"/>
    <w:rsid w:val="00656784"/>
    <w:rsid w:val="006D4BBE"/>
    <w:rsid w:val="0076554C"/>
    <w:rsid w:val="0077431F"/>
    <w:rsid w:val="0085522C"/>
    <w:rsid w:val="008A76F5"/>
    <w:rsid w:val="00A22B3C"/>
    <w:rsid w:val="00AA0FAB"/>
    <w:rsid w:val="00B30500"/>
    <w:rsid w:val="00BE2979"/>
    <w:rsid w:val="00C637C5"/>
    <w:rsid w:val="00CB17B2"/>
    <w:rsid w:val="00DF7AAF"/>
    <w:rsid w:val="00E715B5"/>
    <w:rsid w:val="0261031B"/>
    <w:rsid w:val="03A53255"/>
    <w:rsid w:val="0BBD59C0"/>
    <w:rsid w:val="0C3597BD"/>
    <w:rsid w:val="0E5B5B58"/>
    <w:rsid w:val="106CA2BA"/>
    <w:rsid w:val="12BF3E05"/>
    <w:rsid w:val="17182AE5"/>
    <w:rsid w:val="1ADE68F4"/>
    <w:rsid w:val="1B9123CD"/>
    <w:rsid w:val="1CBAD070"/>
    <w:rsid w:val="222343BD"/>
    <w:rsid w:val="22F2CB73"/>
    <w:rsid w:val="249B1934"/>
    <w:rsid w:val="275DDF61"/>
    <w:rsid w:val="28D047EA"/>
    <w:rsid w:val="2D645CAE"/>
    <w:rsid w:val="30E0BF29"/>
    <w:rsid w:val="34C5F2B1"/>
    <w:rsid w:val="3C4D56FB"/>
    <w:rsid w:val="42A895D5"/>
    <w:rsid w:val="433EDB0A"/>
    <w:rsid w:val="462928CB"/>
    <w:rsid w:val="48388E01"/>
    <w:rsid w:val="49BB619E"/>
    <w:rsid w:val="4A55A548"/>
    <w:rsid w:val="4AAE5342"/>
    <w:rsid w:val="4DA9157E"/>
    <w:rsid w:val="5996793A"/>
    <w:rsid w:val="5A95AA98"/>
    <w:rsid w:val="5BA1BF0B"/>
    <w:rsid w:val="5FACD43B"/>
    <w:rsid w:val="61D6C109"/>
    <w:rsid w:val="68A51EEA"/>
    <w:rsid w:val="72377F12"/>
    <w:rsid w:val="755D617B"/>
    <w:rsid w:val="76833097"/>
    <w:rsid w:val="794E50ED"/>
    <w:rsid w:val="79F0DF5A"/>
    <w:rsid w:val="7B1D3D3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A5F8"/>
  <w15:docId w15:val="{7C65C87A-23A6-43F2-A01A-8C5A1E54C4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0" w:customStyle="1">
    <w:name w:val="Normal0"/>
    <w:qFormat/>
  </w:style>
  <w:style w:type="paragraph" w:styleId="heading20" w:customStyle="1">
    <w:name w:val="heading 20"/>
    <w:basedOn w:val="Normal0"/>
    <w:next w:val="Normal0"/>
    <w:link w:val="Ttulo2Car"/>
    <w:uiPriority w:val="9"/>
    <w:unhideWhenUsed/>
    <w:qFormat/>
    <w:rsid w:val="002F4022"/>
    <w:pPr>
      <w:keepNext/>
      <w:keepLines/>
      <w:spacing w:before="40"/>
      <w:outlineLvl w:val="1"/>
    </w:pPr>
    <w:rPr>
      <w:rFonts w:asciiTheme="majorHAnsi" w:hAnsiTheme="majorHAnsi" w:eastAsiaTheme="majorEastAsia" w:cstheme="majorBidi"/>
      <w:color w:val="2F5496" w:themeColor="accent1" w:themeShade="BF"/>
      <w:sz w:val="26"/>
      <w:szCs w:val="2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Tablaconcuadrcula">
    <w:name w:val="Table Grid"/>
    <w:basedOn w:val="NormalTable0"/>
    <w:uiPriority w:val="39"/>
    <w:rsid w:val="00D50A8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0"/>
    <w:link w:val="EncabezadoCar"/>
    <w:uiPriority w:val="99"/>
    <w:unhideWhenUsed/>
    <w:rsid w:val="008E70EE"/>
    <w:pPr>
      <w:tabs>
        <w:tab w:val="center" w:pos="4419"/>
        <w:tab w:val="right" w:pos="8838"/>
      </w:tabs>
    </w:pPr>
  </w:style>
  <w:style w:type="character" w:styleId="EncabezadoCar" w:customStyle="1">
    <w:name w:val="Encabezado Car"/>
    <w:basedOn w:val="Fuentedeprrafopredeter"/>
    <w:link w:val="Encabezado"/>
    <w:uiPriority w:val="99"/>
    <w:rsid w:val="008E70EE"/>
  </w:style>
  <w:style w:type="paragraph" w:styleId="Piedepgina">
    <w:name w:val="footer"/>
    <w:basedOn w:val="Normal0"/>
    <w:link w:val="PiedepginaCar"/>
    <w:uiPriority w:val="99"/>
    <w:unhideWhenUsed/>
    <w:rsid w:val="008E70EE"/>
    <w:pPr>
      <w:tabs>
        <w:tab w:val="center" w:pos="4419"/>
        <w:tab w:val="right" w:pos="8838"/>
      </w:tabs>
    </w:pPr>
  </w:style>
  <w:style w:type="character" w:styleId="PiedepginaCar" w:customStyle="1">
    <w:name w:val="Pie de página Car"/>
    <w:basedOn w:val="Fuentedeprrafopredeter"/>
    <w:link w:val="Piedepgina"/>
    <w:uiPriority w:val="99"/>
    <w:rsid w:val="008E70EE"/>
  </w:style>
  <w:style w:type="paragraph" w:styleId="Prrafodelista">
    <w:name w:val="List Paragraph"/>
    <w:basedOn w:val="Normal0"/>
    <w:uiPriority w:val="34"/>
    <w:qFormat/>
    <w:rsid w:val="00091792"/>
    <w:pPr>
      <w:ind w:left="720"/>
      <w:contextualSpacing/>
    </w:pPr>
  </w:style>
  <w:style w:type="character" w:styleId="Ttulo2Car" w:customStyle="1">
    <w:name w:val="Título 2 Car"/>
    <w:basedOn w:val="Fuentedeprrafopredeter"/>
    <w:link w:val="heading20"/>
    <w:uiPriority w:val="9"/>
    <w:rsid w:val="002F4022"/>
    <w:rPr>
      <w:rFonts w:asciiTheme="majorHAnsi" w:hAnsiTheme="majorHAnsi" w:eastAsiaTheme="majorEastAsia" w:cstheme="majorBidi"/>
      <w:color w:val="2F5496" w:themeColor="accent1" w:themeShade="BF"/>
      <w:sz w:val="26"/>
      <w:szCs w:val="26"/>
    </w:rPr>
  </w:style>
  <w:style w:type="paragraph" w:styleId="Subttulo">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CellMar>
        <w:left w:w="70" w:type="dxa"/>
        <w:right w:w="70" w:type="dxa"/>
      </w:tblCellMar>
    </w:tblPr>
  </w:style>
  <w:style w:type="table" w:styleId="a1" w:customStyle="1">
    <w:basedOn w:val="Tablanormal"/>
    <w:tblPr>
      <w:tblStyleRowBandSize w:val="1"/>
      <w:tblStyleColBandSize w:val="1"/>
    </w:tblPr>
  </w:style>
  <w:style w:type="table" w:styleId="a2" w:customStyle="1">
    <w:basedOn w:val="Tablanormal"/>
    <w:tblPr>
      <w:tblStyleRowBandSize w:val="1"/>
      <w:tblStyleColBandSize w:val="1"/>
    </w:tblPr>
  </w:style>
  <w:style w:type="paragraph" w:styleId="Textocomentario">
    <w:name w:val="annotation text"/>
    <w:basedOn w:val="Normal"/>
    <w:link w:val="TextocomentarioCar"/>
    <w:uiPriority w:val="99"/>
    <w:semiHidden/>
    <w:unhideWhenUsed/>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475786">
      <w:bodyDiv w:val="1"/>
      <w:marLeft w:val="0"/>
      <w:marRight w:val="0"/>
      <w:marTop w:val="0"/>
      <w:marBottom w:val="0"/>
      <w:divBdr>
        <w:top w:val="none" w:sz="0" w:space="0" w:color="auto"/>
        <w:left w:val="none" w:sz="0" w:space="0" w:color="auto"/>
        <w:bottom w:val="none" w:sz="0" w:space="0" w:color="auto"/>
        <w:right w:val="none" w:sz="0" w:space="0" w:color="auto"/>
      </w:divBdr>
      <w:divsChild>
        <w:div w:id="597953681">
          <w:marLeft w:val="0"/>
          <w:marRight w:val="0"/>
          <w:marTop w:val="0"/>
          <w:marBottom w:val="0"/>
          <w:divBdr>
            <w:top w:val="none" w:sz="0" w:space="0" w:color="auto"/>
            <w:left w:val="none" w:sz="0" w:space="0" w:color="auto"/>
            <w:bottom w:val="none" w:sz="0" w:space="0" w:color="auto"/>
            <w:right w:val="none" w:sz="0" w:space="0" w:color="auto"/>
          </w:divBdr>
          <w:divsChild>
            <w:div w:id="916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4599">
      <w:bodyDiv w:val="1"/>
      <w:marLeft w:val="0"/>
      <w:marRight w:val="0"/>
      <w:marTop w:val="0"/>
      <w:marBottom w:val="0"/>
      <w:divBdr>
        <w:top w:val="none" w:sz="0" w:space="0" w:color="auto"/>
        <w:left w:val="none" w:sz="0" w:space="0" w:color="auto"/>
        <w:bottom w:val="none" w:sz="0" w:space="0" w:color="auto"/>
        <w:right w:val="none" w:sz="0" w:space="0" w:color="auto"/>
      </w:divBdr>
      <w:divsChild>
        <w:div w:id="967198164">
          <w:marLeft w:val="0"/>
          <w:marRight w:val="0"/>
          <w:marTop w:val="0"/>
          <w:marBottom w:val="0"/>
          <w:divBdr>
            <w:top w:val="none" w:sz="0" w:space="0" w:color="auto"/>
            <w:left w:val="none" w:sz="0" w:space="0" w:color="auto"/>
            <w:bottom w:val="none" w:sz="0" w:space="0" w:color="auto"/>
            <w:right w:val="none" w:sz="0" w:space="0" w:color="auto"/>
          </w:divBdr>
          <w:divsChild>
            <w:div w:id="378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direccionparticipacion@cartagena.gov.co" TargetMode="Externa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customXml" Target="../customXml/item4.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6A23D9AB25A1E42AB843347DEA64900" ma:contentTypeVersion="7" ma:contentTypeDescription="Crear nuevo documento." ma:contentTypeScope="" ma:versionID="0a207af768e1b830f1159e72ece3553c">
  <xsd:schema xmlns:xsd="http://www.w3.org/2001/XMLSchema" xmlns:xs="http://www.w3.org/2001/XMLSchema" xmlns:p="http://schemas.microsoft.com/office/2006/metadata/properties" xmlns:ns2="b09c9ed7-d2a5-4207-9b6a-c964b44b9637" xmlns:ns3="d874130b-84bb-4dd7-8482-3577dad262db" targetNamespace="http://schemas.microsoft.com/office/2006/metadata/properties" ma:root="true" ma:fieldsID="ba53145968f9f970013baf8d19349e81" ns2:_="" ns3:_="">
    <xsd:import namespace="b09c9ed7-d2a5-4207-9b6a-c964b44b9637"/>
    <xsd:import namespace="d874130b-84bb-4dd7-8482-3577dad262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EST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c9ed7-d2a5-4207-9b6a-c964b44b9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ESTADO" ma:index="14" nillable="true" ma:displayName="ESTADO" ma:format="Dropdown" ma:internalName="ESTADO">
      <xsd:simpleType>
        <xsd:union memberTypes="dms:Text">
          <xsd:simpleType>
            <xsd:restriction base="dms:Choice">
              <xsd:enumeration value="SI"/>
              <xsd:enumeration value="NO"/>
              <xsd:enumeration value="REVISIÓ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874130b-84bb-4dd7-8482-3577dad262d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STADO xmlns="b09c9ed7-d2a5-4207-9b6a-c964b44b9637">SI</ESTAD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lu/IfkwgoGXKQRasjHnWi/3rA==">CgMxLjAyCGguZ2pkZ3hzOAByITFZcXdQU281cE5teGRBYnFKb2pJQU1ISzd6UVhSVjQ1LQ==</go:docsCustomData>
</go:gDocsCustomXmlDataStorage>
</file>

<file path=customXml/itemProps1.xml><?xml version="1.0" encoding="utf-8"?>
<ds:datastoreItem xmlns:ds="http://schemas.openxmlformats.org/officeDocument/2006/customXml" ds:itemID="{FBA8BB71-87F9-41DE-BE94-DC816346F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c9ed7-d2a5-4207-9b6a-c964b44b9637"/>
    <ds:schemaRef ds:uri="d874130b-84bb-4dd7-8482-3577dad26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79C4C3-052C-4AB1-B0EF-4CBBF2F2C5CD}">
  <ds:schemaRefs>
    <ds:schemaRef ds:uri="http://schemas.microsoft.com/office/2006/metadata/properties"/>
    <ds:schemaRef ds:uri="http://schemas.microsoft.com/office/infopath/2007/PartnerControls"/>
    <ds:schemaRef ds:uri="b09c9ed7-d2a5-4207-9b6a-c964b44b9637"/>
  </ds:schemaRefs>
</ds:datastoreItem>
</file>

<file path=customXml/itemProps3.xml><?xml version="1.0" encoding="utf-8"?>
<ds:datastoreItem xmlns:ds="http://schemas.openxmlformats.org/officeDocument/2006/customXml" ds:itemID="{BDC5FFEF-354E-4B83-B708-14887A34E74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JUAN PABLO PEÑA YAZO</dc:creator>
  <lastModifiedBy>Grupo de Asuntos para la Mujer y de Genero</lastModifiedBy>
  <revision>12</revision>
  <dcterms:created xsi:type="dcterms:W3CDTF">2024-08-17T17:25:00.0000000Z</dcterms:created>
  <dcterms:modified xsi:type="dcterms:W3CDTF">2024-10-03T15:30:43.8738959Z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0x01010056A23D9AB25A1E42AB843347DEA64900</vt:lpwstr>
  </property>
</Properties>
</file>