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tbl>
      <w:tblPr>
        <w:tblStyle w:val="Tablaconcuadrcula"/>
        <w:tblpPr w:leftFromText="141" w:rightFromText="141" w:vertAnchor="page" w:horzAnchor="margin" w:tblpY="1038"/>
        <w:tblW w:w="10953" w:type="dxa"/>
        <w:tblLook w:val="04A0" w:firstRow="1" w:lastRow="0" w:firstColumn="1" w:lastColumn="0" w:noHBand="0" w:noVBand="1"/>
      </w:tblPr>
      <w:tblGrid>
        <w:gridCol w:w="1517"/>
        <w:gridCol w:w="229"/>
        <w:gridCol w:w="75"/>
        <w:gridCol w:w="75"/>
        <w:gridCol w:w="608"/>
        <w:gridCol w:w="574"/>
        <w:gridCol w:w="461"/>
        <w:gridCol w:w="661"/>
        <w:gridCol w:w="1040"/>
        <w:gridCol w:w="1276"/>
        <w:gridCol w:w="567"/>
        <w:gridCol w:w="322"/>
        <w:gridCol w:w="245"/>
        <w:gridCol w:w="877"/>
        <w:gridCol w:w="1032"/>
        <w:gridCol w:w="1394"/>
      </w:tblGrid>
      <w:tr w:rsidRPr="00146C1C" w:rsidR="00146C1C" w:rsidTr="4338CD38" w14:paraId="572C0080" w14:textId="77777777">
        <w:trPr>
          <w:gridAfter w:val="11"/>
          <w:wAfter w:w="8449" w:type="dxa"/>
          <w:trHeight w:val="133"/>
          <w:tblHeader/>
        </w:trPr>
        <w:tc>
          <w:tcPr>
            <w:tcW w:w="1746" w:type="dxa"/>
            <w:gridSpan w:val="2"/>
            <w:tcMar/>
            <w:vAlign w:val="center"/>
          </w:tcPr>
          <w:p w:rsidRPr="00146C1C" w:rsidR="006B4504" w:rsidP="356542E5" w:rsidRDefault="006B4504" w14:paraId="062C3DF5" w14:textId="77777777">
            <w:pPr>
              <w:pStyle w:val="Ttulo2"/>
              <w:rPr>
                <w:rFonts w:ascii="Times New Roman" w:hAnsi="Times New Roman" w:eastAsia="Times New Roman" w:cs="Times New Roman"/>
                <w:color w:val="auto"/>
                <w:sz w:val="16"/>
                <w:szCs w:val="16"/>
                <w:lang w:val="es-ES"/>
              </w:rPr>
            </w:pPr>
            <w:r w:rsidRPr="356542E5">
              <w:rPr>
                <w:rFonts w:ascii="Times New Roman" w:hAnsi="Times New Roman" w:eastAsia="Times New Roman" w:cs="Times New Roman"/>
                <w:color w:val="4472C4" w:themeColor="accent1"/>
                <w:sz w:val="16"/>
                <w:szCs w:val="16"/>
                <w:lang w:val="es-ES"/>
              </w:rPr>
              <w:t>Versión</w:t>
            </w:r>
          </w:p>
        </w:tc>
        <w:tc>
          <w:tcPr>
            <w:tcW w:w="758" w:type="dxa"/>
            <w:gridSpan w:val="3"/>
            <w:tcMar/>
            <w:vAlign w:val="center"/>
          </w:tcPr>
          <w:p w:rsidRPr="00146C1C" w:rsidR="006B4504" w:rsidP="356542E5" w:rsidRDefault="00146C1C" w14:paraId="6A519773" w14:textId="22D82AE9">
            <w:pPr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s-ES"/>
              </w:rPr>
            </w:pPr>
            <w:r w:rsidRPr="356542E5">
              <w:rPr>
                <w:rFonts w:ascii="Times New Roman" w:hAnsi="Times New Roman" w:eastAsia="Times New Roman" w:cs="Times New Roman"/>
                <w:sz w:val="16"/>
                <w:szCs w:val="16"/>
                <w:lang w:val="es-ES"/>
              </w:rPr>
              <w:t>01</w:t>
            </w:r>
          </w:p>
        </w:tc>
      </w:tr>
      <w:tr w:rsidRPr="00D10352" w:rsidR="00146C1C" w:rsidTr="4338CD38" w14:paraId="73D12771" w14:textId="77777777">
        <w:trPr>
          <w:trHeight w:val="562"/>
        </w:trPr>
        <w:tc>
          <w:tcPr>
            <w:tcW w:w="7405" w:type="dxa"/>
            <w:gridSpan w:val="12"/>
            <w:tcMar/>
            <w:vAlign w:val="center"/>
          </w:tcPr>
          <w:p w:rsidRPr="00D10352" w:rsidR="006B4504" w:rsidP="356542E5" w:rsidRDefault="006B4504" w14:paraId="4E1C13A7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>ALCALDÍA MAYOR</w:t>
            </w:r>
            <w:r w:rsidRPr="00D10352" w:rsidR="00FB69ED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 xml:space="preserve"> DE</w:t>
            </w:r>
            <w:r w:rsidRPr="00D10352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 xml:space="preserve"> CARTAGENA DE INDIAS</w:t>
            </w:r>
          </w:p>
          <w:p w:rsidRPr="00D10352" w:rsidR="00FB69ED" w:rsidP="356542E5" w:rsidRDefault="00FB69ED" w14:paraId="262ACFC0" w14:textId="77777777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>CONSEJO DE POLÍTICA ECONÓMICA Y SOCIAL DEL DISTRITO DE CARTAGENA DE INDIAS. CONPES D. T. y C.</w:t>
            </w:r>
          </w:p>
          <w:p w:rsidRPr="00D10352" w:rsidR="00FB69ED" w:rsidP="4338CD38" w:rsidRDefault="006B4504" w14:paraId="5370C9AC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s-ES"/>
              </w:rPr>
            </w:pPr>
            <w:r w:rsidRPr="4338CD38" w:rsidR="006B4504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s-ES"/>
              </w:rPr>
              <w:t>Secretaría Distrital de Planeación</w:t>
            </w:r>
            <w:r w:rsidRPr="4338CD38" w:rsidR="05FBBC15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3548" w:type="dxa"/>
            <w:gridSpan w:val="4"/>
            <w:tcMar/>
            <w:vAlign w:val="center"/>
          </w:tcPr>
          <w:p w:rsidRPr="00D10352" w:rsidR="006B4504" w:rsidP="356542E5" w:rsidRDefault="006B4504" w14:paraId="28F5ABEB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  <w:lang w:val="es-ES_tradnl"/>
              </w:rPr>
              <w:drawing>
                <wp:inline distT="0" distB="0" distL="0" distR="0" wp14:anchorId="2DEB61C5" wp14:editId="3A129A29">
                  <wp:extent cx="1243584" cy="353225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rtboard 1 copy 3@4x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42" t="33518" r="14938" b="34287"/>
                          <a:stretch/>
                        </pic:blipFill>
                        <pic:spPr bwMode="auto">
                          <a:xfrm>
                            <a:off x="0" y="0"/>
                            <a:ext cx="1298187" cy="368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10352" w:rsidR="00146C1C" w:rsidTr="4338CD38" w14:paraId="1ED1215F" w14:textId="77777777">
        <w:tc>
          <w:tcPr>
            <w:tcW w:w="1517" w:type="dxa"/>
            <w:tcMar/>
            <w:vAlign w:val="center"/>
          </w:tcPr>
          <w:p w:rsidRPr="00D10352" w:rsidR="004E0544" w:rsidP="356542E5" w:rsidRDefault="004E0544" w14:paraId="6C75FFBE" w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Política Pública</w:t>
            </w:r>
          </w:p>
        </w:tc>
        <w:tc>
          <w:tcPr>
            <w:tcW w:w="3723" w:type="dxa"/>
            <w:gridSpan w:val="8"/>
            <w:tcMar/>
            <w:vAlign w:val="center"/>
          </w:tcPr>
          <w:p w:rsidRPr="00D10352" w:rsidR="004E0544" w:rsidP="356542E5" w:rsidRDefault="00F30814" w14:paraId="05E10FF1" w14:textId="7343763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Política Pública De las Mujeres y Equidad de Género</w:t>
            </w:r>
          </w:p>
        </w:tc>
        <w:tc>
          <w:tcPr>
            <w:tcW w:w="1843" w:type="dxa"/>
            <w:gridSpan w:val="2"/>
            <w:tcMar/>
            <w:vAlign w:val="center"/>
          </w:tcPr>
          <w:p w:rsidRPr="00D10352" w:rsidR="004E0544" w:rsidP="356542E5" w:rsidRDefault="004E0544" w14:paraId="262D4407" w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Número de Documento CONPES</w:t>
            </w:r>
          </w:p>
        </w:tc>
        <w:tc>
          <w:tcPr>
            <w:tcW w:w="3870" w:type="dxa"/>
            <w:gridSpan w:val="5"/>
            <w:tcMar/>
            <w:vAlign w:val="center"/>
          </w:tcPr>
          <w:p w:rsidRPr="00D10352" w:rsidR="004E0544" w:rsidP="356542E5" w:rsidRDefault="004E0544" w14:paraId="31979237" w14:textId="56EFCE2A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</w:p>
        </w:tc>
      </w:tr>
      <w:tr w:rsidRPr="00D10352" w:rsidR="00146C1C" w:rsidTr="4338CD38" w14:paraId="499194CD" w14:textId="77777777">
        <w:tc>
          <w:tcPr>
            <w:tcW w:w="3539" w:type="dxa"/>
            <w:gridSpan w:val="7"/>
            <w:tcMar/>
            <w:vAlign w:val="center"/>
          </w:tcPr>
          <w:p w:rsidRPr="00D10352" w:rsidR="006B4504" w:rsidP="356542E5" w:rsidRDefault="006B4504" w14:paraId="39E3086C" w14:textId="77777777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Entidad coordinadora de Política Pública </w:t>
            </w:r>
          </w:p>
        </w:tc>
        <w:tc>
          <w:tcPr>
            <w:tcW w:w="7414" w:type="dxa"/>
            <w:gridSpan w:val="9"/>
            <w:tcMar/>
            <w:vAlign w:val="center"/>
          </w:tcPr>
          <w:p w:rsidRPr="00D10352" w:rsidR="006B4504" w:rsidP="356542E5" w:rsidRDefault="00146C1C" w14:paraId="55C6E023" w14:textId="7E8090F7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Secretaría de Participación y Desarrollo Social</w:t>
            </w:r>
          </w:p>
        </w:tc>
      </w:tr>
      <w:tr w:rsidRPr="00D10352" w:rsidR="00146C1C" w:rsidTr="4338CD38" w14:paraId="50D65767" w14:textId="77777777">
        <w:tc>
          <w:tcPr>
            <w:tcW w:w="3539" w:type="dxa"/>
            <w:gridSpan w:val="7"/>
            <w:tcMar/>
            <w:vAlign w:val="center"/>
          </w:tcPr>
          <w:p w:rsidRPr="00D10352" w:rsidR="00F758B1" w:rsidP="356542E5" w:rsidRDefault="00F758B1" w14:paraId="766D608A" w14:textId="30523966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Entidades involucradas en el cumplimiento del indicador </w:t>
            </w:r>
            <w:r w:rsidRPr="00D10352" w:rsidR="004B2416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de resultado</w:t>
            </w:r>
          </w:p>
        </w:tc>
        <w:tc>
          <w:tcPr>
            <w:tcW w:w="7414" w:type="dxa"/>
            <w:gridSpan w:val="9"/>
            <w:tcMar/>
            <w:vAlign w:val="center"/>
          </w:tcPr>
          <w:p w:rsidRPr="00D10352" w:rsidR="00A36F28" w:rsidP="356542E5" w:rsidRDefault="006617BC" w14:paraId="5B58876F" w14:textId="77777777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Secretaría de Participación y Desarrollo Social</w:t>
            </w:r>
          </w:p>
          <w:p w:rsidR="00F758B1" w:rsidP="356542E5" w:rsidRDefault="00F30814" w14:paraId="1C662B8C" w14:textId="77777777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Escuela de Gobierno y Liderazgo</w:t>
            </w:r>
          </w:p>
          <w:p w:rsidRPr="00D10352" w:rsidR="0053253D" w:rsidP="356542E5" w:rsidRDefault="0053253D" w14:paraId="5D1D8724" w14:textId="56284452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Instituto Distrital de Acción Comunal de Cartagena y el Caribe</w:t>
            </w:r>
          </w:p>
        </w:tc>
      </w:tr>
      <w:tr w:rsidRPr="00D10352" w:rsidR="00146C1C" w:rsidTr="4338CD38" w14:paraId="636A39CD" w14:textId="77777777">
        <w:tc>
          <w:tcPr>
            <w:tcW w:w="10953" w:type="dxa"/>
            <w:gridSpan w:val="16"/>
            <w:tcMar/>
            <w:vAlign w:val="center"/>
          </w:tcPr>
          <w:p w:rsidRPr="00D10352" w:rsidR="006B4504" w:rsidP="356542E5" w:rsidRDefault="006B4504" w14:paraId="1EE8C8C0" w14:textId="6504BB68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 xml:space="preserve">HOJA DE VIDA: </w:t>
            </w:r>
            <w:r w:rsidRPr="00D10352" w:rsidR="002A13AE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>RESULTADO</w:t>
            </w:r>
            <w:r w:rsidRPr="00D10352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 xml:space="preserve"> DE POLÍTICA PÚBLICA</w:t>
            </w:r>
          </w:p>
        </w:tc>
      </w:tr>
      <w:tr w:rsidRPr="00D10352" w:rsidR="00146C1C" w:rsidTr="4338CD38" w14:paraId="7B201641" w14:textId="77777777">
        <w:tc>
          <w:tcPr>
            <w:tcW w:w="10953" w:type="dxa"/>
            <w:gridSpan w:val="16"/>
            <w:tcMar/>
            <w:vAlign w:val="center"/>
          </w:tcPr>
          <w:p w:rsidRPr="00D10352" w:rsidR="00D07269" w:rsidP="356542E5" w:rsidRDefault="00D07269" w14:paraId="3B0CF502" w14:textId="3103CF3C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 xml:space="preserve">DATOS GENERALES </w:t>
            </w:r>
          </w:p>
        </w:tc>
      </w:tr>
      <w:tr w:rsidRPr="00D10352" w:rsidR="00146C1C" w:rsidTr="4338CD38" w14:paraId="4DF01E98" w14:textId="77777777">
        <w:trPr>
          <w:trHeight w:val="182"/>
        </w:trPr>
        <w:tc>
          <w:tcPr>
            <w:tcW w:w="1821" w:type="dxa"/>
            <w:gridSpan w:val="3"/>
            <w:tcMar/>
            <w:vAlign w:val="center"/>
          </w:tcPr>
          <w:p w:rsidRPr="00D10352" w:rsidR="002A13AE" w:rsidP="356542E5" w:rsidRDefault="002A13AE" w14:paraId="1D917A4A" w14:textId="7CC8D388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Nombre del indicador </w:t>
            </w:r>
          </w:p>
        </w:tc>
        <w:tc>
          <w:tcPr>
            <w:tcW w:w="9132" w:type="dxa"/>
            <w:gridSpan w:val="13"/>
            <w:tcMar/>
            <w:vAlign w:val="center"/>
          </w:tcPr>
          <w:p w:rsidRPr="00D10352" w:rsidR="002A13AE" w:rsidP="356542E5" w:rsidRDefault="00A36F28" w14:paraId="55663AF1" w14:textId="6F29429B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P</w:t>
            </w:r>
            <w:r w:rsidRPr="00D10352" w:rsidR="00D469AD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orcentaje de mujeres vinculadas a procesos políticos, sociales y participativos</w:t>
            </w: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 xml:space="preserve"> en el Distrito</w:t>
            </w:r>
          </w:p>
        </w:tc>
      </w:tr>
      <w:tr w:rsidRPr="00D10352" w:rsidR="00146C1C" w:rsidTr="4338CD38" w14:paraId="284CF063" w14:textId="77777777">
        <w:trPr>
          <w:trHeight w:val="182"/>
        </w:trPr>
        <w:tc>
          <w:tcPr>
            <w:tcW w:w="1821" w:type="dxa"/>
            <w:gridSpan w:val="3"/>
            <w:tcMar/>
            <w:vAlign w:val="center"/>
          </w:tcPr>
          <w:p w:rsidRPr="00D10352" w:rsidR="00D25511" w:rsidP="356542E5" w:rsidRDefault="008939F9" w14:paraId="43D456AE" w14:textId="623CCBC6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Relación entre el indicador de resultado </w:t>
            </w:r>
            <w:r w:rsidRPr="00D10352" w:rsidR="00FC4524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e indicadores de producto. </w:t>
            </w:r>
          </w:p>
        </w:tc>
        <w:tc>
          <w:tcPr>
            <w:tcW w:w="9132" w:type="dxa"/>
            <w:gridSpan w:val="13"/>
            <w:tcMar/>
            <w:vAlign w:val="center"/>
          </w:tcPr>
          <w:p w:rsidRPr="00D10352" w:rsidR="00502C5A" w:rsidP="3B27188E" w:rsidRDefault="7D1C652F" w14:paraId="18956073" w14:textId="199AB12E">
            <w:pPr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  <w:lang w:val="es-ES"/>
              </w:rPr>
            </w:pPr>
            <w:r w:rsidRPr="3B27188E" w:rsidR="7D1C652F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  <w:lang w:val="es-ES"/>
              </w:rPr>
              <w:t>2.1.</w:t>
            </w:r>
            <w:r w:rsidRPr="3B27188E" w:rsidR="6A775571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  <w:lang w:val="es-ES"/>
              </w:rPr>
              <w:t xml:space="preserve"> Creación </w:t>
            </w:r>
            <w:r w:rsidRPr="3B27188E" w:rsidR="481AB9E2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  <w:lang w:val="es-ES"/>
              </w:rPr>
              <w:t>de Escuela</w:t>
            </w:r>
            <w:r w:rsidRPr="3B27188E" w:rsidR="7D1C652F"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  <w:lang w:val="es-ES"/>
              </w:rPr>
              <w:t xml:space="preserve"> de Liderazgo dirigida a las mujeres con enfoque étnico, diferencial y territorial en el Distrito</w:t>
            </w:r>
          </w:p>
          <w:p w:rsidRPr="00D10352" w:rsidR="00D25511" w:rsidP="356542E5" w:rsidRDefault="7D1C652F" w14:paraId="2B0617C6" w14:textId="5D311A52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2.2. Creación e implementación del Consejo Consultivo de Mujeres</w:t>
            </w:r>
          </w:p>
          <w:p w:rsidRPr="00D10352" w:rsidR="00D25511" w:rsidP="356542E5" w:rsidRDefault="09C9BC0A" w14:paraId="342270C4" w14:textId="5AED5ACF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2.3 Casa</w:t>
            </w:r>
            <w:r w:rsidRPr="00D10352" w:rsidR="32125097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 xml:space="preserve"> de la Mujer Heroica </w:t>
            </w:r>
          </w:p>
        </w:tc>
      </w:tr>
      <w:tr w:rsidRPr="00D10352" w:rsidR="00146C1C" w:rsidTr="4338CD38" w14:paraId="0E748792" w14:textId="77777777">
        <w:tc>
          <w:tcPr>
            <w:tcW w:w="1821" w:type="dxa"/>
            <w:gridSpan w:val="3"/>
            <w:tcMar/>
            <w:vAlign w:val="center"/>
          </w:tcPr>
          <w:p w:rsidRPr="00D10352" w:rsidR="00D25511" w:rsidP="356542E5" w:rsidRDefault="00D25511" w14:paraId="5B233905" w14:textId="11B9C6A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Relación con el Plan de Desarrollo Distrital -PDD</w:t>
            </w:r>
          </w:p>
        </w:tc>
        <w:tc>
          <w:tcPr>
            <w:tcW w:w="1257" w:type="dxa"/>
            <w:gridSpan w:val="3"/>
            <w:tcMar/>
            <w:vAlign w:val="center"/>
          </w:tcPr>
          <w:p w:rsidRPr="00D10352" w:rsidR="00D25511" w:rsidP="356542E5" w:rsidRDefault="00F30814" w14:paraId="23837EA8" w14:textId="309ED71F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SI</w:t>
            </w:r>
          </w:p>
          <w:p w:rsidRPr="00D10352" w:rsidR="00D25511" w:rsidP="4338CD38" w:rsidRDefault="00D25511" w14:paraId="27ADD663" w14:textId="0F2C70EC">
            <w:pPr>
              <w:rPr>
                <w:rFonts w:ascii="Times New Roman" w:hAnsi="Times New Roman" w:eastAsia="Times New Roman" w:cs="Times New Roman"/>
                <w:i w:val="1"/>
                <w:iCs w:val="1"/>
                <w:sz w:val="22"/>
                <w:szCs w:val="22"/>
                <w:lang w:val="es-ES"/>
              </w:rPr>
            </w:pPr>
          </w:p>
        </w:tc>
        <w:tc>
          <w:tcPr>
            <w:tcW w:w="1122" w:type="dxa"/>
            <w:gridSpan w:val="2"/>
            <w:tcMar/>
            <w:vAlign w:val="center"/>
          </w:tcPr>
          <w:p w:rsidRPr="00D10352" w:rsidR="00D25511" w:rsidP="356542E5" w:rsidRDefault="00D25511" w14:paraId="476A2E60" w14:textId="4A325EBF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Pilar, Objetivo o Eje del PDD</w:t>
            </w:r>
          </w:p>
        </w:tc>
        <w:tc>
          <w:tcPr>
            <w:tcW w:w="2883" w:type="dxa"/>
            <w:gridSpan w:val="3"/>
            <w:tcMar/>
            <w:vAlign w:val="center"/>
          </w:tcPr>
          <w:p w:rsidRPr="00D10352" w:rsidR="00D25511" w:rsidP="356542E5" w:rsidRDefault="00A36F28" w14:paraId="282E01FF" w14:textId="69C1BBAB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Innovación pública y participación ciudadana</w:t>
            </w:r>
          </w:p>
        </w:tc>
        <w:tc>
          <w:tcPr>
            <w:tcW w:w="1444" w:type="dxa"/>
            <w:gridSpan w:val="3"/>
            <w:tcMar/>
            <w:vAlign w:val="center"/>
          </w:tcPr>
          <w:p w:rsidRPr="00D10352" w:rsidR="00D25511" w:rsidP="356542E5" w:rsidRDefault="00D25511" w14:paraId="0E79D214" w14:textId="3CE56A48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Programa del PDD</w:t>
            </w:r>
          </w:p>
        </w:tc>
        <w:tc>
          <w:tcPr>
            <w:tcW w:w="2426" w:type="dxa"/>
            <w:gridSpan w:val="2"/>
            <w:tcMar/>
            <w:vAlign w:val="center"/>
          </w:tcPr>
          <w:p w:rsidRPr="00D10352" w:rsidR="00D25511" w:rsidP="356542E5" w:rsidRDefault="00A36F28" w14:paraId="714F68CD" w14:textId="401AC779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Derecho a la participación y representación con equidad de genero</w:t>
            </w:r>
          </w:p>
        </w:tc>
      </w:tr>
      <w:tr w:rsidRPr="00D10352" w:rsidR="00146C1C" w:rsidTr="4338CD38" w14:paraId="78658178" w14:textId="77777777">
        <w:trPr>
          <w:trHeight w:val="150"/>
        </w:trPr>
        <w:tc>
          <w:tcPr>
            <w:tcW w:w="10953" w:type="dxa"/>
            <w:gridSpan w:val="16"/>
            <w:tcMar/>
            <w:vAlign w:val="center"/>
          </w:tcPr>
          <w:p w:rsidRPr="00D10352" w:rsidR="00D07269" w:rsidP="356542E5" w:rsidRDefault="00D07269" w14:paraId="3CED5869" w14:textId="34F4F4DF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 xml:space="preserve">INFORMACIÓN DEL </w:t>
            </w:r>
            <w:r w:rsidRPr="00D10352" w:rsidR="008939F9"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>RESULTADO</w:t>
            </w:r>
          </w:p>
        </w:tc>
      </w:tr>
      <w:tr w:rsidRPr="00D10352" w:rsidR="00146C1C" w:rsidTr="4338CD38" w14:paraId="5D490894" w14:textId="77777777">
        <w:trPr>
          <w:trHeight w:val="73"/>
        </w:trPr>
        <w:tc>
          <w:tcPr>
            <w:tcW w:w="1896" w:type="dxa"/>
            <w:gridSpan w:val="4"/>
            <w:tcMar/>
            <w:vAlign w:val="center"/>
          </w:tcPr>
          <w:p w:rsidRPr="00D10352" w:rsidR="002956C2" w:rsidP="356542E5" w:rsidRDefault="002956C2" w14:paraId="3AC39857" w14:textId="77777777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Descripción</w:t>
            </w:r>
          </w:p>
        </w:tc>
        <w:tc>
          <w:tcPr>
            <w:tcW w:w="9057" w:type="dxa"/>
            <w:gridSpan w:val="12"/>
            <w:tcMar/>
            <w:vAlign w:val="center"/>
          </w:tcPr>
          <w:p w:rsidRPr="00D10352" w:rsidR="009B17BE" w:rsidP="356542E5" w:rsidRDefault="009B17BE" w14:paraId="075660EC" w14:textId="7777777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237346">
              <w:rPr>
                <w:rFonts w:ascii="Times New Roman" w:hAnsi="Times New Roman" w:eastAsia="Times New Roman" w:cs="Times New Roman"/>
                <w:sz w:val="22"/>
                <w:szCs w:val="22"/>
              </w:rPr>
              <w:t>El resultado busca aumentar la participación de las mujeres en procesos políticos, sociales y participativos, fortaleciendo su representación y empoderamiento en la toma de decisiones y actividades comunitarias. Esto implica crear un entorno inclusivo donde las mujeres puedan contribuir activamente y en igualdad de condiciones, promoviendo políticas y programas que faciliten su integración y visibilidad en la esfera pública.</w:t>
            </w:r>
          </w:p>
          <w:p w:rsidRPr="00D10352" w:rsidR="009B17BE" w:rsidP="356542E5" w:rsidRDefault="009B17BE" w14:paraId="5077C2DE" w14:textId="7777777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Pr="00D10352" w:rsidR="009B17BE" w:rsidP="356542E5" w:rsidRDefault="009B17BE" w14:paraId="17D0EEAA" w14:textId="77777777">
            <w:pPr>
              <w:jc w:val="both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 w:rsidRPr="3123734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El indicador propuesto, </w:t>
            </w:r>
            <w:r w:rsidRPr="31237346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</w:rPr>
              <w:t>"Porcentaje de mujeres vinculadas a procesos políticos, sociales y participativos en el Distrito",</w:t>
            </w:r>
            <w:r w:rsidRPr="31237346"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 está diseñado para medir específicamente este resultado. Este indicador evalúa la proporción de mujeres que participan en actividades políticas, sociales y comunitarias, reflejando el progreso en la inclusión de género. Un aumento en este porcentaje indicaría un avance hacia una mayor equidad de género y un reconocimiento más amplio del papel de las mujeres en el desarrollo y la gobernanza local.</w:t>
            </w:r>
          </w:p>
          <w:p w:rsidRPr="00D10352" w:rsidR="00146C1C" w:rsidP="356542E5" w:rsidRDefault="00146C1C" w14:paraId="764F5A53" w14:textId="7AAE2F38">
            <w:pPr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</w:rPr>
            </w:pPr>
          </w:p>
        </w:tc>
      </w:tr>
      <w:tr w:rsidRPr="00D10352" w:rsidR="00146C1C" w:rsidTr="4338CD38" w14:paraId="75AC60E7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D10352" w:rsidR="002956C2" w:rsidP="356542E5" w:rsidRDefault="002956C2" w14:paraId="51E6E142" w14:textId="783A36FA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Fórmula de cálculo de</w:t>
            </w:r>
            <w:r w:rsidRPr="00D10352" w:rsidR="008939F9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l indicador de resultado</w:t>
            </w:r>
          </w:p>
        </w:tc>
        <w:tc>
          <w:tcPr>
            <w:tcW w:w="8449" w:type="dxa"/>
            <w:gridSpan w:val="11"/>
            <w:tcMar/>
            <w:vAlign w:val="center"/>
          </w:tcPr>
          <w:p w:rsidRPr="00D10352" w:rsidR="002956C2" w:rsidP="4338CD38" w:rsidRDefault="00146C1C" w14:paraId="215C86CE" w14:textId="259237C6">
            <w:pPr>
              <w:rPr>
                <w:rFonts w:ascii="Times New Roman" w:hAnsi="Times New Roman" w:eastAsia="Times New Roman" w:cs="Times New Roman"/>
                <w:i w:val="1"/>
                <w:iCs w:val="1"/>
                <w:sz w:val="16"/>
                <w:szCs w:val="16"/>
                <w:lang w:val="es-ES"/>
              </w:rPr>
            </w:pPr>
            <w:r w:rsidRPr="31237346" w:rsidR="7E96FDDD">
              <w:rPr>
                <w:rStyle w:val="mord"/>
                <w:rFonts w:ascii="Times New Roman" w:hAnsi="Times New Roman" w:eastAsia="Times New Roman" w:cs="Times New Roman"/>
                <w:color w:val="0D0D0D"/>
                <w:sz w:val="16"/>
                <w:szCs w:val="16"/>
                <w:shd w:val="clear" w:color="auto" w:fill="FFFFFF"/>
              </w:rPr>
              <w:t>(</w:t>
            </w:r>
            <m:oMath>
              <m:f>
                <m:fPr>
                  <m:ctrlPr>
                    <w:rPr>
                      <w:rStyle w:val="mord"/>
                      <w:rFonts w:ascii="Cambria Math" w:hAnsi="Cambria Math" w:cs="Times New Roman"/>
                      <w:color w:val="0D0D0D"/>
                      <w:sz w:val="22"/>
                      <w:szCs w:val="22"/>
                      <w:shd w:val="clear" w:color="auto" w:fill="FFFFFF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Style w:val="mord"/>
                      <w:rFonts w:ascii="Cambria Math" w:hAnsi="Cambria Math" w:cs="Times New Roman"/>
                      <w:color w:val="0D0D0D"/>
                      <w:sz w:val="22"/>
                      <w:szCs w:val="22"/>
                      <w:shd w:val="clear" w:color="auto" w:fill="FFFFFF"/>
                    </w:rPr>
                    <m:t>Número de mujeres vinculadas a in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/>
                      <w:color w:val="0D0D0D"/>
                      <w:shd w:val="clear" w:color="auto" w:fill="FFFFFF"/>
                    </w:rPr>
                    <m:t xml:space="preserve">stancias  de participación </m:t>
                  </m:r>
                  <m:r>
                    <m:rPr>
                      <m:sty m:val="p"/>
                    </m:rPr>
                    <w:rPr>
                      <w:rStyle w:val="mord"/>
                      <w:rFonts w:ascii="Cambria Math" w:hAnsi="Cambria Math" w:cs="Times New Roman"/>
                      <w:color w:val="0D0D0D"/>
                      <w:sz w:val="22"/>
                      <w:szCs w:val="22"/>
                      <w:shd w:val="clear" w:color="auto" w:fill="FFFFFF"/>
                    </w:rPr>
                    <m:t>en el Distrito</m:t>
                  </m:r>
                </m:num>
                <m:den>
                  <m:r>
                    <w:rPr>
                      <w:rStyle w:val="mord"/>
                      <w:rFonts w:ascii="Cambria Math" w:hAnsi="Cambria Math" w:cs="Times New Roman"/>
                      <w:color w:val="0D0D0D"/>
                      <w:sz w:val="22"/>
                      <w:szCs w:val="22"/>
                      <w:shd w:val="clear" w:color="auto" w:fill="FFFFFF"/>
                    </w:rPr>
                    <m:t>número total de mujeres del Distrito</m:t>
                  </m:r>
                </m:den>
              </m:f>
            </m:oMath>
            <w:r w:rsidRPr="31237346" w:rsidR="7E96FDDD">
              <w:rPr>
                <w:rStyle w:val="mord"/>
                <w:rFonts w:ascii="Times New Roman" w:hAnsi="Times New Roman" w:eastAsia="Times New Roman" w:cs="Times New Roman"/>
                <w:color w:val="0D0D0D"/>
                <w:sz w:val="16"/>
                <w:szCs w:val="16"/>
                <w:shd w:val="clear" w:color="auto" w:fill="FFFFFF"/>
              </w:rPr>
              <w:t>)x10</w:t>
            </w:r>
            <w:r w:rsidRPr="31237346" w:rsidR="31C63127">
              <w:rPr>
                <w:rStyle w:val="mord"/>
                <w:rFonts w:ascii="Times New Roman" w:hAnsi="Times New Roman" w:eastAsia="Times New Roman" w:cs="Times New Roman"/>
                <w:color w:val="0D0D0D"/>
                <w:sz w:val="16"/>
                <w:szCs w:val="16"/>
                <w:shd w:val="clear" w:color="auto" w:fill="FFFFFF"/>
              </w:rPr>
              <w:t>0</w:t>
            </w:r>
          </w:p>
        </w:tc>
      </w:tr>
      <w:tr w:rsidRPr="00D10352" w:rsidR="00146C1C" w:rsidTr="4338CD38" w14:paraId="11682551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D10352" w:rsidR="00B22AEC" w:rsidP="356542E5" w:rsidRDefault="00B22AEC" w14:paraId="710E767A" w14:textId="698F2B41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Línea base del </w:t>
            </w:r>
            <w:r w:rsidRPr="00D10352" w:rsidR="008939F9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indicador de resultado </w:t>
            </w:r>
          </w:p>
        </w:tc>
        <w:tc>
          <w:tcPr>
            <w:tcW w:w="4012" w:type="dxa"/>
            <w:gridSpan w:val="5"/>
            <w:tcMar/>
            <w:vAlign w:val="center"/>
          </w:tcPr>
          <w:p w:rsidRPr="00D10352" w:rsidR="00B22AEC" w:rsidP="356542E5" w:rsidRDefault="00811929" w14:paraId="774D8E7B" w14:textId="43E9EE69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es-ES"/>
              </w:rPr>
              <w:t>150</w:t>
            </w:r>
          </w:p>
        </w:tc>
        <w:tc>
          <w:tcPr>
            <w:tcW w:w="1134" w:type="dxa"/>
            <w:gridSpan w:val="3"/>
            <w:tcMar/>
            <w:vAlign w:val="center"/>
          </w:tcPr>
          <w:p w:rsidRPr="00D10352" w:rsidR="00B22AEC" w:rsidP="356542E5" w:rsidRDefault="00B22AEC" w14:paraId="13B8E32E" w14:textId="77777777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Fecha de la LB</w:t>
            </w:r>
          </w:p>
        </w:tc>
        <w:tc>
          <w:tcPr>
            <w:tcW w:w="877" w:type="dxa"/>
            <w:tcMar/>
            <w:vAlign w:val="center"/>
          </w:tcPr>
          <w:p w:rsidRPr="00D10352" w:rsidR="00B22AEC" w:rsidP="356542E5" w:rsidRDefault="00146C1C" w14:paraId="6F0F0119" w14:textId="2B2CF368">
            <w:pPr>
              <w:jc w:val="center"/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2023</w:t>
            </w:r>
          </w:p>
        </w:tc>
        <w:tc>
          <w:tcPr>
            <w:tcW w:w="1032" w:type="dxa"/>
            <w:tcMar/>
            <w:vAlign w:val="center"/>
          </w:tcPr>
          <w:p w:rsidRPr="00D10352" w:rsidR="00B22AEC" w:rsidP="356542E5" w:rsidRDefault="00B22AEC" w14:paraId="2DAA1ACA" w14:textId="5A892395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Fuente de la LB </w:t>
            </w:r>
          </w:p>
        </w:tc>
        <w:tc>
          <w:tcPr>
            <w:tcW w:w="1394" w:type="dxa"/>
            <w:tcMar/>
            <w:vAlign w:val="center"/>
          </w:tcPr>
          <w:p w:rsidRPr="00D10352" w:rsidR="00B22AEC" w:rsidP="356542E5" w:rsidRDefault="00811929" w14:paraId="52E40A33" w14:textId="29CE863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s-E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iCs/>
                <w:sz w:val="22"/>
                <w:szCs w:val="22"/>
                <w:lang w:val="es-ES"/>
              </w:rPr>
              <w:t>ASOJAC</w:t>
            </w:r>
          </w:p>
        </w:tc>
      </w:tr>
      <w:tr w:rsidRPr="00D10352" w:rsidR="00146C1C" w:rsidTr="4338CD38" w14:paraId="2397D1C0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D10352" w:rsidR="00385439" w:rsidP="356542E5" w:rsidRDefault="008939F9" w14:paraId="6B4395DF" w14:textId="7FE0D31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Meta total del resultado esperado </w:t>
            </w:r>
          </w:p>
        </w:tc>
        <w:tc>
          <w:tcPr>
            <w:tcW w:w="8449" w:type="dxa"/>
            <w:gridSpan w:val="11"/>
            <w:tcMar/>
            <w:vAlign w:val="center"/>
          </w:tcPr>
          <w:p w:rsidRPr="00D10352" w:rsidR="00385439" w:rsidP="356542E5" w:rsidRDefault="2FB80769" w14:paraId="1AD97630" w14:textId="7B2E64E9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5</w:t>
            </w:r>
            <w:r w:rsidRPr="00D10352" w:rsidR="00765916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 xml:space="preserve">% de </w:t>
            </w:r>
            <w:r w:rsidRPr="00D10352" w:rsidR="00DC714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/>
              </w:rPr>
              <w:t>m</w:t>
            </w:r>
            <w:r w:rsidRPr="00D10352" w:rsidR="00DC714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ujeres vinculadas a procesos políticos, sociales y participativos en el Distrito</w:t>
            </w:r>
          </w:p>
        </w:tc>
      </w:tr>
      <w:tr w:rsidRPr="00D10352" w:rsidR="00146C1C" w:rsidTr="4338CD38" w14:paraId="7075421E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D10352" w:rsidR="00385439" w:rsidP="356542E5" w:rsidRDefault="00385439" w14:paraId="300C9B0E" w14:textId="71E831D2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Metas por vigencia </w:t>
            </w:r>
          </w:p>
        </w:tc>
        <w:tc>
          <w:tcPr>
            <w:tcW w:w="8449" w:type="dxa"/>
            <w:gridSpan w:val="11"/>
            <w:tcMar/>
            <w:vAlign w:val="center"/>
          </w:tcPr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49"/>
              <w:gridCol w:w="749"/>
              <w:gridCol w:w="770"/>
              <w:gridCol w:w="748"/>
              <w:gridCol w:w="748"/>
              <w:gridCol w:w="748"/>
              <w:gridCol w:w="748"/>
              <w:gridCol w:w="748"/>
              <w:gridCol w:w="748"/>
              <w:gridCol w:w="748"/>
              <w:gridCol w:w="719"/>
            </w:tblGrid>
            <w:tr w:rsidRPr="00D10352" w:rsidR="00146C1C" w:rsidTr="4338CD38" w14:paraId="5B6D7CAC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5090BF26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5C01F84F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529FD0EE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581F1952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3C1B36FB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7B190D01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0B14C6B1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37173A5C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1126AEE5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14104802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4FA72CC6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D10352" w:rsidR="00146C1C" w:rsidTr="4338CD38" w14:paraId="48507CD5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1254BD09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57E4C0FC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1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7DCC5EA8" w14:textId="700FC9CE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24584E71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2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6AC5FED1" w14:textId="28BDE9C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/>
                  <w:vAlign w:val="center"/>
                  <w:hideMark/>
                </w:tcPr>
                <w:p w:rsidRPr="00D10352" w:rsidR="00385439" w:rsidP="00861701" w:rsidRDefault="00385439" w14:paraId="48CD99DA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3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/>
                  <w:vAlign w:val="center"/>
                  <w:hideMark/>
                </w:tcPr>
                <w:p w:rsidRPr="00D10352" w:rsidR="00385439" w:rsidP="00861701" w:rsidRDefault="00385439" w14:paraId="129418D7" w14:textId="18BF7B59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/>
                  <w:vAlign w:val="center"/>
                  <w:hideMark/>
                </w:tcPr>
                <w:p w:rsidRPr="00D10352" w:rsidR="00385439" w:rsidP="00861701" w:rsidRDefault="00385439" w14:paraId="56899F02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4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78A604B0" w14:textId="04EBD44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140EC289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5</w:t>
                  </w: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1549B925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D10352" w:rsidR="00867F9A" w:rsidTr="4338CD38" w14:paraId="669D5F42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867F9A" w:rsidP="00861701" w:rsidRDefault="00867F9A" w14:paraId="52D1E0A7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92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867F9A" w:rsidP="00861701" w:rsidRDefault="0082129F" w14:paraId="31795F52" w14:textId="3FF673B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0.5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867F9A" w:rsidP="00861701" w:rsidRDefault="0082129F" w14:paraId="013AF36F" w14:textId="7B860E4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82129F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1%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867F9A" w:rsidP="00861701" w:rsidRDefault="0082129F" w14:paraId="19189689" w14:textId="2CFAE325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82129F"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1.5%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867F9A" w:rsidP="00861701" w:rsidRDefault="0082129F" w14:paraId="2D774F36" w14:textId="655519F3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82129F"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93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867F9A" w:rsidP="00861701" w:rsidRDefault="0082129F" w14:paraId="4377D118" w14:textId="36A97934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2</w:t>
                  </w:r>
                  <w:r w:rsidRPr="0082129F"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.5%</w:t>
                  </w:r>
                </w:p>
              </w:tc>
            </w:tr>
            <w:tr w:rsidRPr="00D10352" w:rsidR="00146C1C" w:rsidTr="4338CD38" w14:paraId="2DB93D65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3E5C4324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74887F96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6</w:t>
                  </w:r>
                </w:p>
              </w:tc>
              <w:tc>
                <w:tcPr>
                  <w:tcW w:w="46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33939095" w14:textId="663C9F68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3F1E7DF8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7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0FD364C5" w14:textId="3EBC4846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/>
                  <w:vAlign w:val="center"/>
                  <w:hideMark/>
                </w:tcPr>
                <w:p w:rsidRPr="00D10352" w:rsidR="00385439" w:rsidP="00861701" w:rsidRDefault="00385439" w14:paraId="3BCD8C98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8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/>
                  <w:vAlign w:val="center"/>
                  <w:hideMark/>
                </w:tcPr>
                <w:p w:rsidRPr="00D10352" w:rsidR="00385439" w:rsidP="00861701" w:rsidRDefault="00385439" w14:paraId="57977171" w14:textId="582D8A0F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noWrap/>
                  <w:tcMar/>
                  <w:vAlign w:val="center"/>
                  <w:hideMark/>
                </w:tcPr>
                <w:p w:rsidRPr="00D10352" w:rsidR="00385439" w:rsidP="00861701" w:rsidRDefault="00385439" w14:paraId="67E7EE2A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9</w:t>
                  </w: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47A8B399" w14:textId="6616391D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 w:val="1"/>
                      <w:bCs w:val="1"/>
                      <w:sz w:val="22"/>
                      <w:szCs w:val="22"/>
                      <w:lang w:val="es-ES" w:eastAsia="es-CO"/>
                    </w:rPr>
                  </w:pPr>
                </w:p>
              </w:tc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2DFED577" w14:textId="7777777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b/>
                      <w:bCs/>
                      <w:sz w:val="22"/>
                      <w:szCs w:val="22"/>
                      <w:lang w:val="es-ES" w:eastAsia="es-CO"/>
                    </w:rPr>
                    <w:t>Año 10</w:t>
                  </w:r>
                </w:p>
              </w:tc>
              <w:tc>
                <w:tcPr>
                  <w:tcW w:w="438" w:type="pct"/>
                  <w:tcBorders>
                    <w:top w:val="nil"/>
                    <w:left w:val="nil"/>
                    <w:bottom w:val="nil"/>
                    <w:right w:val="single" w:color="auto" w:sz="8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385439" w:rsidP="00861701" w:rsidRDefault="00385439" w14:paraId="24500AC0" w14:textId="77777777">
                  <w:pPr>
                    <w:framePr w:hSpace="141" w:wrap="around" w:hAnchor="margin" w:vAnchor="page" w:y="1038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</w:tr>
            <w:tr w:rsidRPr="00D10352" w:rsidR="0046795C" w:rsidTr="4338CD38" w14:paraId="0FE90482" w14:textId="77777777">
              <w:trPr>
                <w:trHeight w:val="315"/>
              </w:trPr>
              <w:tc>
                <w:tcPr>
                  <w:tcW w:w="45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46795C" w:rsidP="00861701" w:rsidRDefault="0046795C" w14:paraId="367516C5" w14:textId="77777777">
                  <w:pPr>
                    <w:framePr w:hSpace="141" w:wrap="around" w:hAnchor="margin" w:vAnchor="page" w:y="1038"/>
                    <w:jc w:val="right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D10352"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  <w:t> </w:t>
                  </w:r>
                </w:p>
              </w:tc>
              <w:tc>
                <w:tcPr>
                  <w:tcW w:w="923" w:type="pct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46795C" w:rsidP="00861701" w:rsidRDefault="0082129F" w14:paraId="60CCF031" w14:textId="788B7039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3</w:t>
                  </w:r>
                  <w:r w:rsidRPr="0082129F"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46795C" w:rsidP="00861701" w:rsidRDefault="0082129F" w14:paraId="534BEF09" w14:textId="189B21CE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3</w:t>
                  </w:r>
                  <w:r w:rsidRPr="0082129F"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.5%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46795C" w:rsidP="00861701" w:rsidRDefault="0082129F" w14:paraId="54725419" w14:textId="58EB7099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4</w:t>
                  </w:r>
                  <w:r w:rsidRPr="0082129F"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910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46795C" w:rsidP="00861701" w:rsidRDefault="0082129F" w14:paraId="4A2D48C8" w14:textId="30D1B7ED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4</w:t>
                  </w:r>
                  <w:r w:rsidRPr="0082129F"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.5%</w:t>
                  </w:r>
                </w:p>
              </w:tc>
              <w:tc>
                <w:tcPr>
                  <w:tcW w:w="893" w:type="pct"/>
                  <w:gridSpan w:val="2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8" w:space="0"/>
                  </w:tcBorders>
                  <w:shd w:val="clear" w:color="auto" w:fill="FFFFFF" w:themeFill="background1"/>
                  <w:tcMar/>
                  <w:vAlign w:val="center"/>
                  <w:hideMark/>
                </w:tcPr>
                <w:p w:rsidRPr="00D10352" w:rsidR="0046795C" w:rsidP="00861701" w:rsidRDefault="0082129F" w14:paraId="3B8C4969" w14:textId="07717C87">
                  <w:pPr>
                    <w:framePr w:hSpace="141" w:wrap="around" w:hAnchor="margin" w:vAnchor="page" w:y="1038"/>
                    <w:jc w:val="center"/>
                    <w:rPr>
                      <w:rFonts w:ascii="Times New Roman" w:hAnsi="Times New Roman" w:eastAsia="Times New Roman" w:cs="Times New Roman"/>
                      <w:sz w:val="22"/>
                      <w:szCs w:val="22"/>
                      <w:lang w:val="es-ES" w:eastAsia="es-CO"/>
                    </w:rPr>
                  </w:pPr>
                  <w:r w:rsidRPr="0082129F">
                    <w:rPr>
                      <w:rFonts w:ascii="Times New Roman" w:hAnsi="Times New Roman" w:eastAsia="Times New Roman" w:cs="Times New Roman"/>
                      <w:color w:val="000000" w:themeColor="text1"/>
                      <w:sz w:val="22"/>
                      <w:szCs w:val="22"/>
                    </w:rPr>
                    <w:t>5%</w:t>
                  </w:r>
                </w:p>
              </w:tc>
            </w:tr>
          </w:tbl>
          <w:p w:rsidRPr="00D10352" w:rsidR="00385439" w:rsidP="4338CD38" w:rsidRDefault="00385439" w14:paraId="2FABE4CC" w14:textId="77777777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  <w:sz w:val="22"/>
                <w:szCs w:val="22"/>
                <w:lang w:val="es-ES"/>
              </w:rPr>
            </w:pPr>
          </w:p>
        </w:tc>
      </w:tr>
      <w:tr w:rsidRPr="00D10352" w:rsidR="00146C1C" w:rsidTr="4338CD38" w14:paraId="3E23A3B6" w14:textId="77777777">
        <w:trPr>
          <w:trHeight w:val="73"/>
        </w:trPr>
        <w:tc>
          <w:tcPr>
            <w:tcW w:w="2504" w:type="dxa"/>
            <w:gridSpan w:val="5"/>
            <w:tcMar/>
            <w:vAlign w:val="center"/>
          </w:tcPr>
          <w:p w:rsidRPr="00D10352" w:rsidR="00385439" w:rsidP="356542E5" w:rsidRDefault="00385439" w14:paraId="38473A69" w14:textId="2588DEBD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lastRenderedPageBreak/>
              <w:t>Periodicidad de medición del indicador</w:t>
            </w:r>
          </w:p>
        </w:tc>
        <w:tc>
          <w:tcPr>
            <w:tcW w:w="8449" w:type="dxa"/>
            <w:gridSpan w:val="11"/>
            <w:tcMar/>
            <w:vAlign w:val="center"/>
          </w:tcPr>
          <w:p w:rsidRPr="00D10352" w:rsidR="00385439" w:rsidP="356542E5" w:rsidRDefault="0046795C" w14:paraId="1F98A5F6" w14:textId="51546F2E">
            <w:pPr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 w:eastAsia="es-CO"/>
              </w:rPr>
            </w:pPr>
            <w:r w:rsidRPr="00D10352">
              <w:rPr>
                <w:rFonts w:ascii="Times New Roman" w:hAnsi="Times New Roman" w:eastAsia="Times New Roman" w:cs="Times New Roman"/>
                <w:i/>
                <w:iCs/>
                <w:sz w:val="22"/>
                <w:szCs w:val="22"/>
                <w:lang w:val="es-ES" w:eastAsia="es-CO"/>
              </w:rPr>
              <w:t>Anual</w:t>
            </w:r>
          </w:p>
        </w:tc>
      </w:tr>
      <w:tr w:rsidRPr="00D10352" w:rsidR="00146C1C" w:rsidTr="4338CD38" w14:paraId="75A5FAD1" w14:textId="77777777">
        <w:trPr>
          <w:trHeight w:val="73"/>
        </w:trPr>
        <w:tc>
          <w:tcPr>
            <w:tcW w:w="3078" w:type="dxa"/>
            <w:gridSpan w:val="6"/>
            <w:tcMar/>
            <w:vAlign w:val="center"/>
          </w:tcPr>
          <w:p w:rsidRPr="00D10352" w:rsidR="002956C2" w:rsidP="356542E5" w:rsidRDefault="002956C2" w14:paraId="636C3F48" w14:textId="2E6AEA5A">
            <w:pPr>
              <w:jc w:val="center"/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 xml:space="preserve">Enfoque del </w:t>
            </w:r>
            <w:r w:rsidRPr="00D10352" w:rsidR="00F758B1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resultado</w:t>
            </w:r>
          </w:p>
        </w:tc>
        <w:tc>
          <w:tcPr>
            <w:tcW w:w="7875" w:type="dxa"/>
            <w:gridSpan w:val="10"/>
            <w:tcMar/>
            <w:vAlign w:val="center"/>
          </w:tcPr>
          <w:p w:rsidRPr="00D10352" w:rsidR="002956C2" w:rsidP="356542E5" w:rsidRDefault="1B8E6BDE" w14:paraId="4AC4A976" w14:textId="48535B45">
            <w:pPr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</w:pPr>
            <w:r w:rsidRPr="00D10352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G</w:t>
            </w:r>
            <w:r w:rsidRPr="00D10352" w:rsidR="0046795C">
              <w:rPr>
                <w:rFonts w:ascii="Times New Roman" w:hAnsi="Times New Roman" w:eastAsia="Times New Roman" w:cs="Times New Roman"/>
                <w:sz w:val="22"/>
                <w:szCs w:val="22"/>
                <w:lang w:val="es-ES"/>
              </w:rPr>
              <w:t>énero</w:t>
            </w:r>
          </w:p>
        </w:tc>
      </w:tr>
    </w:tbl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1243"/>
        <w:gridCol w:w="2193"/>
        <w:gridCol w:w="1377"/>
        <w:gridCol w:w="2192"/>
        <w:gridCol w:w="1341"/>
        <w:gridCol w:w="2564"/>
      </w:tblGrid>
      <w:tr w:rsidRPr="00D10352" w:rsidR="006B4504" w:rsidTr="4338CD38" w14:paraId="433C955A" w14:textId="77777777">
        <w:trPr>
          <w:trHeight w:val="1305"/>
        </w:trPr>
        <w:tc>
          <w:tcPr>
            <w:tcW w:w="1264" w:type="dxa"/>
            <w:tcMar/>
            <w:vAlign w:val="center"/>
          </w:tcPr>
          <w:p w:rsidRPr="00D10352" w:rsidR="006B4504" w:rsidP="4338CD38" w:rsidRDefault="006B4504" w14:paraId="7225284F" w14:textId="7777777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4338CD38" w:rsidR="006B450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Viabilidad técnica </w:t>
            </w:r>
          </w:p>
          <w:p w:rsidRPr="00D10352" w:rsidR="006B4504" w:rsidP="4338CD38" w:rsidRDefault="006B4504" w14:paraId="16886054" w14:textId="7777777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4338CD38" w:rsidR="006B450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SDP</w:t>
            </w:r>
          </w:p>
        </w:tc>
        <w:tc>
          <w:tcPr>
            <w:tcW w:w="2393" w:type="dxa"/>
            <w:tcMar/>
            <w:vAlign w:val="center"/>
          </w:tcPr>
          <w:p w:rsidRPr="00D10352" w:rsidR="006B4504" w:rsidP="4338CD38" w:rsidRDefault="00053E93" w14:paraId="08E43349" w14:textId="326B99D7">
            <w:pPr>
              <w:rPr>
                <w:rFonts w:ascii="Times New Roman" w:hAnsi="Times New Roman" w:cs="Times New Roman"/>
                <w:color w:val="BFBFBF" w:themeColor="background1" w:themeTint="FF" w:themeShade="BF"/>
                <w:sz w:val="16"/>
                <w:szCs w:val="16"/>
                <w:lang w:val="es-ES"/>
              </w:rPr>
            </w:pPr>
            <w:r w:rsidRPr="4338CD38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Visto bueno</w:t>
            </w:r>
            <w:r w:rsidRPr="4338CD38" w:rsidR="0010375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:</w:t>
            </w:r>
            <w:r w:rsidRPr="4338CD38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 xml:space="preserve"> Secretaría de Planeación Distrital</w:t>
            </w:r>
          </w:p>
        </w:tc>
        <w:tc>
          <w:tcPr>
            <w:tcW w:w="1116" w:type="dxa"/>
            <w:tcMar/>
            <w:vAlign w:val="center"/>
          </w:tcPr>
          <w:p w:rsidRPr="00D10352" w:rsidR="006B4504" w:rsidP="4338CD38" w:rsidRDefault="006B4504" w14:paraId="359036E9" w14:textId="4F02F2D1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4338CD38" w:rsidR="006B450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Aprobación Entidad coordinadora</w:t>
            </w:r>
          </w:p>
        </w:tc>
        <w:tc>
          <w:tcPr>
            <w:tcW w:w="2349" w:type="dxa"/>
            <w:tcMar/>
            <w:vAlign w:val="center"/>
          </w:tcPr>
          <w:p w:rsidRPr="00D10352" w:rsidR="006B4504" w:rsidP="4338CD38" w:rsidRDefault="00053E93" w14:paraId="789755BE" w14:textId="06E7A87E">
            <w:pPr>
              <w:jc w:val="both"/>
              <w:rPr>
                <w:rFonts w:ascii="Times New Roman" w:hAnsi="Times New Roman" w:cs="Times New Roman"/>
                <w:color w:val="BFBFBF" w:themeColor="background1" w:themeTint="FF" w:themeShade="BF"/>
                <w:sz w:val="16"/>
                <w:szCs w:val="16"/>
                <w:lang w:val="es-ES"/>
              </w:rPr>
            </w:pPr>
            <w:r w:rsidRPr="4338CD38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Visto bueno</w:t>
            </w:r>
            <w:r w:rsidRPr="4338CD38" w:rsidR="0010375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:</w:t>
            </w:r>
            <w:r w:rsidRPr="4338CD38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 xml:space="preserve"> </w:t>
            </w:r>
            <w:r w:rsidRPr="4338CD38" w:rsidR="0086170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Secretaría de Participación y Desarrollo Social</w:t>
            </w:r>
          </w:p>
        </w:tc>
        <w:tc>
          <w:tcPr>
            <w:tcW w:w="990" w:type="dxa"/>
            <w:tcMar/>
            <w:vAlign w:val="center"/>
          </w:tcPr>
          <w:p w:rsidRPr="00D10352" w:rsidR="006B4504" w:rsidP="4338CD38" w:rsidRDefault="006B4504" w14:paraId="60C156B4" w14:textId="77777777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4338CD38" w:rsidR="006B450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Viabilidad </w:t>
            </w:r>
          </w:p>
          <w:p w:rsidRPr="00D10352" w:rsidR="006B4504" w:rsidP="4338CD38" w:rsidRDefault="006B4504" w14:paraId="74281AD1" w14:textId="61B541A0">
            <w:pPr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4338CD38" w:rsidR="006B450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Entidad</w:t>
            </w:r>
            <w:r w:rsidRPr="4338CD38" w:rsidR="004E054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es</w:t>
            </w:r>
            <w:r w:rsidRPr="4338CD38" w:rsidR="006B450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responsable</w:t>
            </w:r>
            <w:r w:rsidRPr="4338CD38" w:rsidR="004E054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>s</w:t>
            </w:r>
            <w:r w:rsidRPr="4338CD38" w:rsidR="006B4504">
              <w:rPr>
                <w:rFonts w:ascii="Times New Roman" w:hAnsi="Times New Roman" w:cs="Times New Roman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2798" w:type="dxa"/>
            <w:tcMar/>
            <w:vAlign w:val="center"/>
          </w:tcPr>
          <w:p w:rsidRPr="00861701" w:rsidR="00861701" w:rsidP="4338CD38" w:rsidRDefault="00053E93" w14:paraId="756A852D" w14:textId="77777777">
            <w:pPr>
              <w:jc w:val="both"/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</w:pPr>
            <w:r w:rsidRPr="4338CD38" w:rsidR="00053E93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Visto bueno</w:t>
            </w:r>
            <w:r w:rsidRPr="4338CD38" w:rsidR="0010375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 xml:space="preserve">: </w:t>
            </w:r>
            <w:r w:rsidRPr="4338CD38" w:rsidR="0086170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Secretaría de Participación y Desarrollo Social</w:t>
            </w:r>
          </w:p>
          <w:p w:rsidRPr="00861701" w:rsidR="00861701" w:rsidP="4338CD38" w:rsidRDefault="00861701" w14:paraId="1283F8B3" w14:textId="77777777">
            <w:pPr>
              <w:jc w:val="both"/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</w:pPr>
            <w:r w:rsidRPr="4338CD38" w:rsidR="0086170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Escuela de Gobierno y Liderazgo</w:t>
            </w:r>
          </w:p>
          <w:p w:rsidRPr="00D10352" w:rsidR="006B4504" w:rsidP="4338CD38" w:rsidRDefault="00861701" w14:paraId="4199C58D" w14:textId="6BE8AD7D">
            <w:pPr>
              <w:jc w:val="both"/>
              <w:rPr>
                <w:rFonts w:ascii="Times New Roman" w:hAnsi="Times New Roman" w:cs="Times New Roman"/>
                <w:color w:val="BFBFBF" w:themeColor="background1" w:themeTint="FF" w:themeShade="BF"/>
                <w:sz w:val="16"/>
                <w:szCs w:val="16"/>
                <w:lang w:val="es-ES"/>
              </w:rPr>
            </w:pPr>
            <w:r w:rsidRPr="4338CD38" w:rsidR="00861701">
              <w:rPr>
                <w:rFonts w:ascii="Times New Roman" w:hAnsi="Times New Roman" w:cs="Times New Roman"/>
                <w:i w:val="1"/>
                <w:iCs w:val="1"/>
                <w:color w:val="BFBFBF" w:themeColor="background1" w:themeTint="FF" w:themeShade="BF"/>
                <w:sz w:val="16"/>
                <w:szCs w:val="16"/>
                <w:lang w:val="es-ES"/>
              </w:rPr>
              <w:t>Instituto Distrital de Acción Comunal de Cartagena y el Caribe</w:t>
            </w:r>
          </w:p>
        </w:tc>
      </w:tr>
    </w:tbl>
    <w:p w:rsidRPr="00146C1C" w:rsidR="00D53693" w:rsidP="4338CD38" w:rsidRDefault="00D53693" w14:paraId="063A8374" w14:textId="77777777">
      <w:pPr>
        <w:rPr>
          <w:sz w:val="22"/>
          <w:szCs w:val="22"/>
          <w:lang w:val="es-ES"/>
        </w:rPr>
      </w:pPr>
    </w:p>
    <w:sectPr w:rsidRPr="00146C1C" w:rsidR="00D53693" w:rsidSect="003C2615">
      <w:headerReference w:type="default" r:id="rId11"/>
      <w:pgSz w:w="12240" w:h="20160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04CF5" w:rsidP="008E70EE" w:rsidRDefault="00C04CF5" w14:paraId="2B532432" w14:textId="77777777">
      <w:r>
        <w:separator/>
      </w:r>
    </w:p>
  </w:endnote>
  <w:endnote w:type="continuationSeparator" w:id="0">
    <w:p w:rsidR="00C04CF5" w:rsidP="008E70EE" w:rsidRDefault="00C04CF5" w14:paraId="34E9BBB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04CF5" w:rsidP="008E70EE" w:rsidRDefault="00C04CF5" w14:paraId="069341F7" w14:textId="77777777">
      <w:r>
        <w:separator/>
      </w:r>
    </w:p>
  </w:footnote>
  <w:footnote w:type="continuationSeparator" w:id="0">
    <w:p w:rsidR="00C04CF5" w:rsidP="008E70EE" w:rsidRDefault="00C04CF5" w14:paraId="3D8D1F8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271"/>
      <w:gridCol w:w="567"/>
    </w:tblGrid>
    <w:tr w:rsidRPr="006B74E1" w:rsidR="006B74E1" w:rsidTr="00AC5E6B" w14:paraId="199DB9D4" w14:textId="77777777">
      <w:tc>
        <w:tcPr>
          <w:tcW w:w="1271" w:type="dxa"/>
        </w:tcPr>
        <w:p w:rsidRPr="00AC5E6B" w:rsidR="006B74E1" w:rsidRDefault="006B74E1" w14:paraId="6732A842" w14:textId="77777777">
          <w:pPr>
            <w:pStyle w:val="Encabezado"/>
            <w:rPr>
              <w:rFonts w:ascii="Arial" w:hAnsi="Arial" w:cs="Arial"/>
              <w:sz w:val="15"/>
              <w:szCs w:val="15"/>
              <w:lang w:val="es-ES"/>
            </w:rPr>
          </w:pPr>
          <w:r w:rsidRPr="00AC5E6B">
            <w:rPr>
              <w:rFonts w:ascii="Arial" w:hAnsi="Arial" w:cs="Arial"/>
              <w:sz w:val="15"/>
              <w:szCs w:val="15"/>
              <w:lang w:val="es-ES"/>
            </w:rPr>
            <w:t>No. de Página</w:t>
          </w:r>
        </w:p>
      </w:tc>
      <w:tc>
        <w:tcPr>
          <w:tcW w:w="567" w:type="dxa"/>
        </w:tcPr>
        <w:p w:rsidRPr="006B74E1" w:rsidR="006B74E1" w:rsidRDefault="006B74E1" w14:paraId="1D6DD554" w14:textId="77777777">
          <w:pPr>
            <w:pStyle w:val="Encabezado"/>
            <w:rPr>
              <w:rFonts w:ascii="Arial" w:hAnsi="Arial" w:cs="Arial"/>
              <w:sz w:val="18"/>
              <w:szCs w:val="18"/>
              <w:lang w:val="es-ES"/>
            </w:rPr>
          </w:pPr>
        </w:p>
      </w:tc>
    </w:tr>
  </w:tbl>
  <w:p w:rsidRPr="006B74E1" w:rsidR="006B74E1" w:rsidRDefault="006B74E1" w14:paraId="52EECA57" w14:textId="77777777">
    <w:pPr>
      <w:pStyle w:val="Encabezado"/>
      <w:rPr>
        <w:sz w:val="18"/>
        <w:szCs w:val="18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73393"/>
    <w:multiLevelType w:val="hybridMultilevel"/>
    <w:tmpl w:val="F2B46526"/>
    <w:lvl w:ilvl="0" w:tplc="9DAA00A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/>
        <w:color w:val="A5A5A5" w:themeColor="accent3"/>
        <w:sz w:val="1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775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8E"/>
    <w:rsid w:val="000271CE"/>
    <w:rsid w:val="00053E93"/>
    <w:rsid w:val="00064C05"/>
    <w:rsid w:val="00091792"/>
    <w:rsid w:val="000B58C4"/>
    <w:rsid w:val="00103751"/>
    <w:rsid w:val="00146C1C"/>
    <w:rsid w:val="001F43B7"/>
    <w:rsid w:val="00253522"/>
    <w:rsid w:val="0025415D"/>
    <w:rsid w:val="0027458D"/>
    <w:rsid w:val="00276553"/>
    <w:rsid w:val="00282547"/>
    <w:rsid w:val="00283C8C"/>
    <w:rsid w:val="00287160"/>
    <w:rsid w:val="002956C2"/>
    <w:rsid w:val="002A13AE"/>
    <w:rsid w:val="002F4022"/>
    <w:rsid w:val="0033594D"/>
    <w:rsid w:val="00345276"/>
    <w:rsid w:val="00372782"/>
    <w:rsid w:val="00385439"/>
    <w:rsid w:val="003B3DB4"/>
    <w:rsid w:val="003B7FF3"/>
    <w:rsid w:val="003C2615"/>
    <w:rsid w:val="003D0305"/>
    <w:rsid w:val="00457FA3"/>
    <w:rsid w:val="0046795C"/>
    <w:rsid w:val="00477B81"/>
    <w:rsid w:val="004A2389"/>
    <w:rsid w:val="004B2416"/>
    <w:rsid w:val="004D2ACE"/>
    <w:rsid w:val="004D67CC"/>
    <w:rsid w:val="004E0544"/>
    <w:rsid w:val="00502C5A"/>
    <w:rsid w:val="00511F54"/>
    <w:rsid w:val="0053253D"/>
    <w:rsid w:val="0055185E"/>
    <w:rsid w:val="00585107"/>
    <w:rsid w:val="00593084"/>
    <w:rsid w:val="005A01A8"/>
    <w:rsid w:val="005C6C62"/>
    <w:rsid w:val="005D2C0E"/>
    <w:rsid w:val="00616CA7"/>
    <w:rsid w:val="00623B31"/>
    <w:rsid w:val="00634189"/>
    <w:rsid w:val="00634911"/>
    <w:rsid w:val="0065061A"/>
    <w:rsid w:val="006617BC"/>
    <w:rsid w:val="006B4504"/>
    <w:rsid w:val="006B74E1"/>
    <w:rsid w:val="006C04F6"/>
    <w:rsid w:val="00765916"/>
    <w:rsid w:val="007A7AB9"/>
    <w:rsid w:val="007C0422"/>
    <w:rsid w:val="007E404A"/>
    <w:rsid w:val="00811929"/>
    <w:rsid w:val="0082129F"/>
    <w:rsid w:val="00856CE5"/>
    <w:rsid w:val="00861701"/>
    <w:rsid w:val="0086497F"/>
    <w:rsid w:val="00867F9A"/>
    <w:rsid w:val="00882FBC"/>
    <w:rsid w:val="008939F9"/>
    <w:rsid w:val="008A167C"/>
    <w:rsid w:val="008A3385"/>
    <w:rsid w:val="008D66D6"/>
    <w:rsid w:val="008E2C4D"/>
    <w:rsid w:val="008E70EE"/>
    <w:rsid w:val="0095109F"/>
    <w:rsid w:val="009B17BE"/>
    <w:rsid w:val="009C7850"/>
    <w:rsid w:val="009E32AE"/>
    <w:rsid w:val="00A1121D"/>
    <w:rsid w:val="00A3582E"/>
    <w:rsid w:val="00A36DF8"/>
    <w:rsid w:val="00A36F28"/>
    <w:rsid w:val="00AA57E7"/>
    <w:rsid w:val="00AC5E6B"/>
    <w:rsid w:val="00B22AEC"/>
    <w:rsid w:val="00B3005E"/>
    <w:rsid w:val="00B51A64"/>
    <w:rsid w:val="00BA40FA"/>
    <w:rsid w:val="00C04CF5"/>
    <w:rsid w:val="00C60D67"/>
    <w:rsid w:val="00C629FF"/>
    <w:rsid w:val="00C727C5"/>
    <w:rsid w:val="00CB4A7A"/>
    <w:rsid w:val="00CB69EB"/>
    <w:rsid w:val="00CD21DA"/>
    <w:rsid w:val="00CE0A1F"/>
    <w:rsid w:val="00D059A6"/>
    <w:rsid w:val="00D07269"/>
    <w:rsid w:val="00D10352"/>
    <w:rsid w:val="00D20197"/>
    <w:rsid w:val="00D25511"/>
    <w:rsid w:val="00D469AD"/>
    <w:rsid w:val="00D50A8E"/>
    <w:rsid w:val="00D53693"/>
    <w:rsid w:val="00D82DCF"/>
    <w:rsid w:val="00DA76F5"/>
    <w:rsid w:val="00DB267A"/>
    <w:rsid w:val="00DC7142"/>
    <w:rsid w:val="00E340B9"/>
    <w:rsid w:val="00E348F9"/>
    <w:rsid w:val="00E53D0E"/>
    <w:rsid w:val="00E545D6"/>
    <w:rsid w:val="00E71BAB"/>
    <w:rsid w:val="00EC3657"/>
    <w:rsid w:val="00EE35F4"/>
    <w:rsid w:val="00F30814"/>
    <w:rsid w:val="00F758B1"/>
    <w:rsid w:val="00F7743E"/>
    <w:rsid w:val="00F8221C"/>
    <w:rsid w:val="00FB69ED"/>
    <w:rsid w:val="00FC4524"/>
    <w:rsid w:val="05FBBC15"/>
    <w:rsid w:val="08772940"/>
    <w:rsid w:val="087C6F24"/>
    <w:rsid w:val="0895450A"/>
    <w:rsid w:val="090062BD"/>
    <w:rsid w:val="09063516"/>
    <w:rsid w:val="09C9BC0A"/>
    <w:rsid w:val="0CCCF899"/>
    <w:rsid w:val="0D185E80"/>
    <w:rsid w:val="10050C74"/>
    <w:rsid w:val="131C3D41"/>
    <w:rsid w:val="1362B409"/>
    <w:rsid w:val="14379242"/>
    <w:rsid w:val="16FC4421"/>
    <w:rsid w:val="1B8E6BDE"/>
    <w:rsid w:val="1E44BFEC"/>
    <w:rsid w:val="1F4A22F6"/>
    <w:rsid w:val="252C73C5"/>
    <w:rsid w:val="25775663"/>
    <w:rsid w:val="262278F6"/>
    <w:rsid w:val="271D1A3E"/>
    <w:rsid w:val="27CB27B1"/>
    <w:rsid w:val="2C306875"/>
    <w:rsid w:val="2D683979"/>
    <w:rsid w:val="2FB80769"/>
    <w:rsid w:val="31237346"/>
    <w:rsid w:val="31C63127"/>
    <w:rsid w:val="32125097"/>
    <w:rsid w:val="356542E5"/>
    <w:rsid w:val="374C6B76"/>
    <w:rsid w:val="38253031"/>
    <w:rsid w:val="3A91FF80"/>
    <w:rsid w:val="3AA8029A"/>
    <w:rsid w:val="3AEBF0DE"/>
    <w:rsid w:val="3B27188E"/>
    <w:rsid w:val="3C34378D"/>
    <w:rsid w:val="3CFAE38E"/>
    <w:rsid w:val="41DAD68A"/>
    <w:rsid w:val="4338CD38"/>
    <w:rsid w:val="45EAD562"/>
    <w:rsid w:val="460C3E66"/>
    <w:rsid w:val="481AB9E2"/>
    <w:rsid w:val="4A8E2E29"/>
    <w:rsid w:val="4B0E7306"/>
    <w:rsid w:val="4E4E8276"/>
    <w:rsid w:val="4F338950"/>
    <w:rsid w:val="4F46151C"/>
    <w:rsid w:val="5800FCAF"/>
    <w:rsid w:val="5DA095F4"/>
    <w:rsid w:val="5ECC7E27"/>
    <w:rsid w:val="60AA8B57"/>
    <w:rsid w:val="6A775571"/>
    <w:rsid w:val="6AFB3AF3"/>
    <w:rsid w:val="6DC798C2"/>
    <w:rsid w:val="6EA004CE"/>
    <w:rsid w:val="6F060EF3"/>
    <w:rsid w:val="6FF921BD"/>
    <w:rsid w:val="75F7686B"/>
    <w:rsid w:val="76F601B7"/>
    <w:rsid w:val="77E510A1"/>
    <w:rsid w:val="79FEF25B"/>
    <w:rsid w:val="7CE4D06F"/>
    <w:rsid w:val="7D1C652F"/>
    <w:rsid w:val="7DCBC829"/>
    <w:rsid w:val="7E882AFA"/>
    <w:rsid w:val="7E96F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AEA2F"/>
  <w15:chartTrackingRefBased/>
  <w15:docId w15:val="{C89F8140-7DD2-4223-B969-D3BCECF80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F4022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50A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E70EE"/>
  </w:style>
  <w:style w:type="paragraph" w:styleId="Piedepgina">
    <w:name w:val="footer"/>
    <w:basedOn w:val="Normal"/>
    <w:link w:val="PiedepginaCar"/>
    <w:uiPriority w:val="99"/>
    <w:unhideWhenUsed/>
    <w:rsid w:val="008E70EE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8E70EE"/>
  </w:style>
  <w:style w:type="paragraph" w:styleId="Prrafodelista">
    <w:name w:val="List Paragraph"/>
    <w:basedOn w:val="Normal"/>
    <w:uiPriority w:val="34"/>
    <w:qFormat/>
    <w:rsid w:val="00091792"/>
    <w:pPr>
      <w:ind w:left="720"/>
      <w:contextualSpacing/>
    </w:pPr>
  </w:style>
  <w:style w:type="character" w:styleId="Ttulo2Car" w:customStyle="1">
    <w:name w:val="Título 2 Car"/>
    <w:basedOn w:val="Fuentedeprrafopredeter"/>
    <w:link w:val="Ttulo2"/>
    <w:uiPriority w:val="9"/>
    <w:rsid w:val="002F4022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Textodelmarcadordeposicin">
    <w:name w:val="Placeholder Text"/>
    <w:basedOn w:val="Fuentedeprrafopredeter"/>
    <w:uiPriority w:val="99"/>
    <w:semiHidden/>
    <w:rsid w:val="00146C1C"/>
    <w:rPr>
      <w:color w:val="666666"/>
    </w:rPr>
  </w:style>
  <w:style w:type="character" w:styleId="mord" w:customStyle="1">
    <w:name w:val="mord"/>
    <w:basedOn w:val="Fuentedeprrafopredeter"/>
    <w:rsid w:val="00146C1C"/>
  </w:style>
  <w:style w:type="character" w:styleId="mbin" w:customStyle="1">
    <w:name w:val="mbin"/>
    <w:basedOn w:val="Fuentedeprrafopredeter"/>
    <w:rsid w:val="00146C1C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57FA3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57F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23D9AB25A1E42AB843347DEA64900" ma:contentTypeVersion="7" ma:contentTypeDescription="Crear nuevo documento." ma:contentTypeScope="" ma:versionID="0a207af768e1b830f1159e72ece3553c">
  <xsd:schema xmlns:xsd="http://www.w3.org/2001/XMLSchema" xmlns:xs="http://www.w3.org/2001/XMLSchema" xmlns:p="http://schemas.microsoft.com/office/2006/metadata/properties" xmlns:ns2="b09c9ed7-d2a5-4207-9b6a-c964b44b9637" xmlns:ns3="d874130b-84bb-4dd7-8482-3577dad262db" targetNamespace="http://schemas.microsoft.com/office/2006/metadata/properties" ma:root="true" ma:fieldsID="ba53145968f9f970013baf8d19349e81" ns2:_="" ns3:_="">
    <xsd:import namespace="b09c9ed7-d2a5-4207-9b6a-c964b44b9637"/>
    <xsd:import namespace="d874130b-84bb-4dd7-8482-3577dad262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EST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9ed7-d2a5-4207-9b6a-c964b44b9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STADO" ma:index="14" nillable="true" ma:displayName="ESTADO" ma:format="Dropdown" ma:internalName="ESTADO">
      <xsd:simpleType>
        <xsd:union memberTypes="dms:Text">
          <xsd:simpleType>
            <xsd:restriction base="dms:Choice">
              <xsd:enumeration value="SI"/>
              <xsd:enumeration value="NO"/>
              <xsd:enumeration value="REVISIÓ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130b-84bb-4dd7-8482-3577dad262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TADO xmlns="b09c9ed7-d2a5-4207-9b6a-c964b44b96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B324E7-F5D7-46C2-ACCD-9EB5EE289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9c9ed7-d2a5-4207-9b6a-c964b44b9637"/>
    <ds:schemaRef ds:uri="d874130b-84bb-4dd7-8482-3577dad262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342A5-1C07-4006-B46F-AB2C12A174D6}">
  <ds:schemaRefs>
    <ds:schemaRef ds:uri="http://schemas.microsoft.com/office/2006/metadata/properties"/>
    <ds:schemaRef ds:uri="http://schemas.microsoft.com/office/infopath/2007/PartnerControls"/>
    <ds:schemaRef ds:uri="b09c9ed7-d2a5-4207-9b6a-c964b44b9637"/>
  </ds:schemaRefs>
</ds:datastoreItem>
</file>

<file path=customXml/itemProps3.xml><?xml version="1.0" encoding="utf-8"?>
<ds:datastoreItem xmlns:ds="http://schemas.openxmlformats.org/officeDocument/2006/customXml" ds:itemID="{34117A62-9C7D-4BB5-98CD-8DBEED51CBC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JUAN PABLO PEÑA YAZO</dc:creator>
  <keywords/>
  <dc:description/>
  <lastModifiedBy>Jorfran David Duica Vasquez</lastModifiedBy>
  <revision>6</revision>
  <dcterms:created xsi:type="dcterms:W3CDTF">2024-09-18T21:22:00.0000000Z</dcterms:created>
  <dcterms:modified xsi:type="dcterms:W3CDTF">2024-12-04T22:15:05.6971758Z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0x01010056A23D9AB25A1E42AB843347DEA64900</vt:lpwstr>
  </property>
</Properties>
</file>